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57" w:rsidRPr="00B91357" w:rsidRDefault="00B91357" w:rsidP="00B9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91357">
        <w:rPr>
          <w:b/>
          <w:color w:val="244061"/>
          <w:sz w:val="27"/>
          <w:szCs w:val="27"/>
        </w:rPr>
        <w:t>Общество с ограниченной ответственностью</w:t>
      </w:r>
    </w:p>
    <w:p w:rsidR="00B91357" w:rsidRPr="00B91357" w:rsidRDefault="00B91357" w:rsidP="00B913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91357">
        <w:rPr>
          <w:b/>
          <w:bCs/>
          <w:color w:val="244061"/>
          <w:sz w:val="48"/>
          <w:szCs w:val="48"/>
        </w:rPr>
        <w:t>«</w:t>
      </w:r>
      <w:proofErr w:type="spellStart"/>
      <w:r w:rsidRPr="00B91357">
        <w:rPr>
          <w:b/>
          <w:bCs/>
          <w:color w:val="244061"/>
          <w:sz w:val="48"/>
          <w:szCs w:val="48"/>
        </w:rPr>
        <w:t>ТрансСнаб</w:t>
      </w:r>
      <w:proofErr w:type="spellEnd"/>
      <w:r w:rsidRPr="00B91357">
        <w:rPr>
          <w:b/>
          <w:bCs/>
          <w:color w:val="244061"/>
          <w:sz w:val="48"/>
          <w:szCs w:val="48"/>
        </w:rPr>
        <w:t>»</w:t>
      </w:r>
    </w:p>
    <w:p w:rsidR="00B91357" w:rsidRDefault="00B91357" w:rsidP="00B9135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16"/>
          <w:szCs w:val="16"/>
        </w:rPr>
      </w:pPr>
      <w:r w:rsidRPr="00B91357">
        <w:rPr>
          <w:b/>
          <w:bCs/>
          <w:color w:val="000000"/>
          <w:sz w:val="16"/>
          <w:szCs w:val="16"/>
        </w:rPr>
        <w:t>юр. адрес: 622000, г. Нижний Тагил, ул. Пархоменко, д. 105, к. 53, фактический адрес: 622000, г. Нижний Тагил, ул. Победы, д. 44, офис 59, ИНН 6623087272</w:t>
      </w:r>
      <w:r w:rsidRPr="00B91357">
        <w:rPr>
          <w:rStyle w:val="apple-converted-space"/>
          <w:b/>
          <w:bCs/>
          <w:color w:val="000000"/>
          <w:sz w:val="16"/>
          <w:szCs w:val="16"/>
        </w:rPr>
        <w:t> </w:t>
      </w:r>
      <w:r w:rsidRPr="00B91357">
        <w:rPr>
          <w:b/>
          <w:bCs/>
          <w:color w:val="000000"/>
          <w:sz w:val="16"/>
          <w:szCs w:val="16"/>
        </w:rPr>
        <w:t>КПП 662301001 ОГРН 1126623006344</w:t>
      </w:r>
      <w:r w:rsidRPr="00B91357">
        <w:rPr>
          <w:b/>
          <w:color w:val="000000"/>
          <w:sz w:val="16"/>
          <w:szCs w:val="16"/>
        </w:rPr>
        <w:t>,</w:t>
      </w:r>
      <w:proofErr w:type="gramStart"/>
      <w:r w:rsidRPr="00B91357">
        <w:rPr>
          <w:b/>
          <w:bCs/>
          <w:color w:val="000000"/>
          <w:sz w:val="16"/>
          <w:szCs w:val="16"/>
        </w:rPr>
        <w:t>р</w:t>
      </w:r>
      <w:proofErr w:type="gramEnd"/>
      <w:r w:rsidRPr="00B91357">
        <w:rPr>
          <w:b/>
          <w:bCs/>
          <w:color w:val="000000"/>
          <w:sz w:val="16"/>
          <w:szCs w:val="16"/>
        </w:rPr>
        <w:t>/с 40702810500000081268 в ОАО «ВУЗ-Банк»</w:t>
      </w:r>
    </w:p>
    <w:p w:rsidR="00E5104A" w:rsidRPr="0022708C" w:rsidRDefault="00B91357" w:rsidP="002270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2"/>
        </w:rPr>
      </w:pPr>
      <w:r w:rsidRPr="00B91357">
        <w:rPr>
          <w:b/>
          <w:bCs/>
          <w:color w:val="000000"/>
          <w:sz w:val="16"/>
          <w:szCs w:val="16"/>
        </w:rPr>
        <w:t>г. Екатеринбург,</w:t>
      </w:r>
      <w:r w:rsidR="00650A9A">
        <w:rPr>
          <w:b/>
          <w:bCs/>
          <w:color w:val="000000"/>
          <w:sz w:val="16"/>
          <w:szCs w:val="16"/>
        </w:rPr>
        <w:t xml:space="preserve"> </w:t>
      </w:r>
      <w:r w:rsidRPr="00B91357">
        <w:rPr>
          <w:b/>
          <w:bCs/>
          <w:color w:val="000000"/>
          <w:sz w:val="16"/>
          <w:szCs w:val="16"/>
        </w:rPr>
        <w:t xml:space="preserve">корр. счет 30101810600000000781,  БИК 046577781  </w:t>
      </w:r>
      <w:r w:rsidRPr="00B91357">
        <w:rPr>
          <w:b/>
          <w:bCs/>
          <w:color w:val="000000"/>
          <w:sz w:val="16"/>
          <w:szCs w:val="16"/>
          <w:u w:val="single"/>
        </w:rPr>
        <w:t xml:space="preserve"> </w:t>
      </w:r>
      <w:r w:rsidRPr="00B91357">
        <w:rPr>
          <w:b/>
          <w:bCs/>
          <w:color w:val="000000"/>
          <w:sz w:val="16"/>
          <w:szCs w:val="16"/>
          <w:u w:val="single"/>
          <w:lang w:val="en-US"/>
        </w:rPr>
        <w:t>e</w:t>
      </w:r>
      <w:r w:rsidRPr="00B91357">
        <w:rPr>
          <w:b/>
          <w:bCs/>
          <w:color w:val="000000"/>
          <w:sz w:val="16"/>
          <w:szCs w:val="16"/>
          <w:u w:val="single"/>
        </w:rPr>
        <w:t>-</w:t>
      </w:r>
      <w:r w:rsidRPr="00B91357">
        <w:rPr>
          <w:b/>
          <w:bCs/>
          <w:color w:val="000000"/>
          <w:sz w:val="16"/>
          <w:szCs w:val="16"/>
          <w:u w:val="single"/>
          <w:lang w:val="en-US"/>
        </w:rPr>
        <w:t>mail</w:t>
      </w:r>
      <w:r w:rsidRPr="00B91357">
        <w:rPr>
          <w:b/>
          <w:bCs/>
          <w:color w:val="000000"/>
          <w:sz w:val="16"/>
          <w:szCs w:val="16"/>
          <w:u w:val="single"/>
        </w:rPr>
        <w:t>:</w:t>
      </w:r>
      <w:r w:rsidRPr="00B91357">
        <w:rPr>
          <w:rStyle w:val="apple-converted-space"/>
          <w:b/>
          <w:bCs/>
          <w:color w:val="000000"/>
          <w:sz w:val="16"/>
          <w:szCs w:val="16"/>
          <w:u w:val="single"/>
        </w:rPr>
        <w:t> </w:t>
      </w:r>
      <w:r>
        <w:rPr>
          <w:rStyle w:val="apple-converted-space"/>
          <w:b/>
          <w:bCs/>
          <w:color w:val="000000"/>
          <w:sz w:val="16"/>
          <w:szCs w:val="16"/>
          <w:u w:val="single"/>
        </w:rPr>
        <w:t xml:space="preserve"> </w:t>
      </w:r>
      <w:hyperlink r:id="rId6" w:history="1">
        <w:r w:rsidR="006D63C1" w:rsidRPr="00391D01">
          <w:rPr>
            <w:rStyle w:val="a4"/>
            <w:b/>
            <w:bCs/>
            <w:sz w:val="16"/>
            <w:szCs w:val="16"/>
            <w:lang w:val="en-US"/>
          </w:rPr>
          <w:t>progresnt</w:t>
        </w:r>
        <w:r w:rsidR="006D63C1" w:rsidRPr="00391D01">
          <w:rPr>
            <w:rStyle w:val="a4"/>
            <w:b/>
            <w:bCs/>
            <w:sz w:val="16"/>
            <w:szCs w:val="16"/>
          </w:rPr>
          <w:t>@</w:t>
        </w:r>
        <w:r w:rsidR="006D63C1" w:rsidRPr="00391D01">
          <w:rPr>
            <w:rStyle w:val="a4"/>
            <w:b/>
            <w:bCs/>
            <w:sz w:val="16"/>
            <w:szCs w:val="16"/>
            <w:lang w:val="en-US"/>
          </w:rPr>
          <w:t>gmail</w:t>
        </w:r>
        <w:r w:rsidR="006D63C1" w:rsidRPr="00391D01">
          <w:rPr>
            <w:rStyle w:val="a4"/>
            <w:b/>
            <w:bCs/>
            <w:sz w:val="16"/>
            <w:szCs w:val="16"/>
          </w:rPr>
          <w:t>.</w:t>
        </w:r>
        <w:r w:rsidR="006D63C1" w:rsidRPr="00391D01">
          <w:rPr>
            <w:rStyle w:val="a4"/>
            <w:b/>
            <w:bCs/>
            <w:sz w:val="16"/>
            <w:szCs w:val="16"/>
            <w:lang w:val="en-US"/>
          </w:rPr>
          <w:t>com</w:t>
        </w:r>
      </w:hyperlink>
      <w:r>
        <w:rPr>
          <w:b/>
          <w:bCs/>
          <w:color w:val="0000FF"/>
          <w:sz w:val="16"/>
          <w:szCs w:val="16"/>
          <w:u w:val="single"/>
        </w:rPr>
        <w:t xml:space="preserve"> </w:t>
      </w:r>
      <w:r w:rsidRPr="00B91357">
        <w:rPr>
          <w:rStyle w:val="apple-converted-space"/>
          <w:b/>
          <w:bCs/>
          <w:color w:val="000000"/>
          <w:sz w:val="16"/>
          <w:szCs w:val="16"/>
          <w:u w:val="single"/>
        </w:rPr>
        <w:t> </w:t>
      </w:r>
    </w:p>
    <w:p w:rsidR="0022708C" w:rsidRDefault="0022708C" w:rsidP="0022708C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2708C" w:rsidRPr="00505FF0" w:rsidRDefault="00505FF0" w:rsidP="0022708C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 w:rsidRPr="00505FF0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  <w:lang w:val="en-US"/>
        </w:rPr>
        <w:t>Web</w:t>
      </w:r>
      <w:r w:rsidRPr="00505FF0"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  <w:t xml:space="preserve">Сайт: </w:t>
      </w:r>
      <w:hyperlink r:id="rId7" w:history="1">
        <w:r w:rsidR="005A409C" w:rsidRPr="005A409C">
          <w:rPr>
            <w:rStyle w:val="a4"/>
            <w:rFonts w:ascii="Times New Roman" w:hAnsi="Times New Roman" w:cs="Times New Roman"/>
            <w:b/>
            <w:sz w:val="16"/>
            <w:szCs w:val="16"/>
            <w:shd w:val="clear" w:color="auto" w:fill="FFFFFF"/>
          </w:rPr>
          <w:t>http://ntmk.steelsite.ru</w:t>
        </w:r>
      </w:hyperlink>
    </w:p>
    <w:p w:rsidR="000145BB" w:rsidRPr="0073151E" w:rsidRDefault="00BD45B7" w:rsidP="000145BB">
      <w:pPr>
        <w:pStyle w:val="a3"/>
        <w:spacing w:before="0" w:beforeAutospacing="0" w:after="0" w:afterAutospacing="0"/>
        <w:jc w:val="right"/>
        <w:rPr>
          <w:highlight w:val="yellow"/>
        </w:rPr>
      </w:pPr>
      <w:r w:rsidRPr="0030594A">
        <w:rPr>
          <w:color w:val="000000"/>
          <w:sz w:val="22"/>
          <w:szCs w:val="22"/>
          <w:shd w:val="clear" w:color="auto" w:fill="FFFFFF"/>
        </w:rPr>
        <w:t>И</w:t>
      </w:r>
      <w:r w:rsidR="000A6294" w:rsidRPr="0030594A">
        <w:rPr>
          <w:color w:val="000000"/>
          <w:sz w:val="22"/>
          <w:szCs w:val="22"/>
          <w:shd w:val="clear" w:color="auto" w:fill="FFFFFF"/>
        </w:rPr>
        <w:t xml:space="preserve">сх. № </w:t>
      </w:r>
      <w:r w:rsidR="003408D4">
        <w:rPr>
          <w:color w:val="000000"/>
          <w:sz w:val="22"/>
          <w:szCs w:val="22"/>
          <w:shd w:val="clear" w:color="auto" w:fill="FFFFFF"/>
        </w:rPr>
        <w:t>1</w:t>
      </w:r>
      <w:r w:rsidR="006D63C1" w:rsidRPr="0030594A">
        <w:rPr>
          <w:color w:val="000000"/>
          <w:sz w:val="22"/>
          <w:szCs w:val="22"/>
          <w:shd w:val="clear" w:color="auto" w:fill="FFFFFF"/>
        </w:rPr>
        <w:t>21</w:t>
      </w:r>
      <w:r w:rsidR="0022708C" w:rsidRPr="0030594A">
        <w:rPr>
          <w:color w:val="000000"/>
          <w:sz w:val="22"/>
          <w:szCs w:val="22"/>
          <w:shd w:val="clear" w:color="auto" w:fill="FFFFFF"/>
        </w:rPr>
        <w:t xml:space="preserve"> </w:t>
      </w:r>
      <w:r w:rsidR="0022708C" w:rsidRPr="0030594A">
        <w:rPr>
          <w:color w:val="000000"/>
          <w:sz w:val="22"/>
          <w:szCs w:val="22"/>
          <w:highlight w:val="yellow"/>
          <w:shd w:val="clear" w:color="auto" w:fill="FFFFFF"/>
        </w:rPr>
        <w:t xml:space="preserve">от </w:t>
      </w:r>
      <w:r w:rsidR="00F75F37">
        <w:rPr>
          <w:color w:val="000000"/>
          <w:sz w:val="22"/>
          <w:szCs w:val="22"/>
          <w:highlight w:val="yellow"/>
          <w:shd w:val="clear" w:color="auto" w:fill="FFFFFF"/>
        </w:rPr>
        <w:t>14</w:t>
      </w:r>
      <w:r w:rsidR="0022708C" w:rsidRPr="0030594A">
        <w:rPr>
          <w:color w:val="000000"/>
          <w:sz w:val="22"/>
          <w:szCs w:val="22"/>
          <w:highlight w:val="yellow"/>
          <w:shd w:val="clear" w:color="auto" w:fill="FFFFFF"/>
        </w:rPr>
        <w:t>.0</w:t>
      </w:r>
      <w:r w:rsidR="00F75F37">
        <w:rPr>
          <w:color w:val="000000"/>
          <w:sz w:val="22"/>
          <w:szCs w:val="22"/>
          <w:highlight w:val="yellow"/>
          <w:shd w:val="clear" w:color="auto" w:fill="FFFFFF"/>
        </w:rPr>
        <w:t>9</w:t>
      </w:r>
      <w:r w:rsidR="0022708C" w:rsidRPr="0030594A">
        <w:rPr>
          <w:color w:val="000000"/>
          <w:sz w:val="22"/>
          <w:szCs w:val="22"/>
          <w:highlight w:val="yellow"/>
          <w:shd w:val="clear" w:color="auto" w:fill="FFFFFF"/>
        </w:rPr>
        <w:t>.2016г</w:t>
      </w:r>
      <w:r w:rsidR="000145BB" w:rsidRPr="0030594A">
        <w:rPr>
          <w:color w:val="000000"/>
          <w:sz w:val="22"/>
          <w:szCs w:val="22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30594A">
        <w:rPr>
          <w:color w:val="000000"/>
          <w:shd w:val="clear" w:color="auto" w:fill="FFFFFF"/>
        </w:rPr>
        <w:t xml:space="preserve">                               </w:t>
      </w:r>
      <w:r w:rsidR="00663E9D">
        <w:rPr>
          <w:color w:val="000000"/>
          <w:shd w:val="clear" w:color="auto" w:fill="FFFFFF"/>
        </w:rPr>
        <w:t xml:space="preserve">  </w:t>
      </w:r>
      <w:r w:rsidR="0022708C" w:rsidRPr="00663E9D">
        <w:rPr>
          <w:color w:val="000000"/>
          <w:shd w:val="clear" w:color="auto" w:fill="FFFFFF"/>
        </w:rPr>
        <w:t xml:space="preserve">       </w:t>
      </w:r>
      <w:r w:rsidR="000145BB">
        <w:rPr>
          <w:color w:val="000000"/>
          <w:shd w:val="clear" w:color="auto" w:fill="FFFFFF"/>
        </w:rPr>
        <w:t xml:space="preserve">                                                                                         </w:t>
      </w:r>
      <w:r w:rsidR="0022708C" w:rsidRPr="00663E9D">
        <w:rPr>
          <w:color w:val="000000"/>
          <w:shd w:val="clear" w:color="auto" w:fill="FFFFFF"/>
        </w:rPr>
        <w:t xml:space="preserve">      </w:t>
      </w:r>
      <w:r w:rsidR="000145BB">
        <w:rPr>
          <w:color w:val="000000"/>
          <w:shd w:val="clear" w:color="auto" w:fill="FFFFFF"/>
        </w:rPr>
        <w:t xml:space="preserve"> </w:t>
      </w:r>
      <w:r w:rsidR="008D744A">
        <w:rPr>
          <w:color w:val="000000"/>
          <w:shd w:val="clear" w:color="auto" w:fill="FFFFFF"/>
        </w:rPr>
        <w:t xml:space="preserve"> </w:t>
      </w:r>
      <w:r w:rsidR="0022708C" w:rsidRPr="00663E9D">
        <w:rPr>
          <w:color w:val="000000"/>
          <w:shd w:val="clear" w:color="auto" w:fill="FFFFFF"/>
        </w:rPr>
        <w:t xml:space="preserve">   </w:t>
      </w:r>
      <w:r w:rsidR="000145BB" w:rsidRPr="0073151E">
        <w:rPr>
          <w:highlight w:val="yellow"/>
        </w:rPr>
        <w:t>6</w:t>
      </w:r>
      <w:r w:rsidR="00007A02">
        <w:rPr>
          <w:highlight w:val="yellow"/>
        </w:rPr>
        <w:t>22000</w:t>
      </w:r>
      <w:r w:rsidR="0030594A">
        <w:rPr>
          <w:highlight w:val="yellow"/>
        </w:rPr>
        <w:t>-</w:t>
      </w:r>
      <w:r w:rsidR="000145BB" w:rsidRPr="0073151E">
        <w:rPr>
          <w:highlight w:val="yellow"/>
        </w:rPr>
        <w:t xml:space="preserve"> Россия, </w:t>
      </w:r>
    </w:p>
    <w:p w:rsidR="000145BB" w:rsidRPr="0073151E" w:rsidRDefault="000145BB" w:rsidP="000145BB">
      <w:pPr>
        <w:pStyle w:val="a3"/>
        <w:spacing w:before="0" w:beforeAutospacing="0" w:after="0" w:afterAutospacing="0"/>
        <w:jc w:val="right"/>
        <w:rPr>
          <w:highlight w:val="yellow"/>
        </w:rPr>
      </w:pPr>
      <w:r w:rsidRPr="0073151E">
        <w:rPr>
          <w:highlight w:val="yellow"/>
        </w:rPr>
        <w:t>г</w:t>
      </w:r>
      <w:proofErr w:type="gramStart"/>
      <w:r w:rsidRPr="0073151E">
        <w:rPr>
          <w:highlight w:val="yellow"/>
        </w:rPr>
        <w:t>.</w:t>
      </w:r>
      <w:r w:rsidR="00007A02">
        <w:rPr>
          <w:highlight w:val="yellow"/>
        </w:rPr>
        <w:t>Н</w:t>
      </w:r>
      <w:proofErr w:type="gramEnd"/>
      <w:r w:rsidR="00007A02">
        <w:rPr>
          <w:highlight w:val="yellow"/>
        </w:rPr>
        <w:t>-Тагил</w:t>
      </w:r>
    </w:p>
    <w:p w:rsidR="000145BB" w:rsidRDefault="006D63C1" w:rsidP="000145BB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rPr>
          <w:highlight w:val="yellow"/>
        </w:rPr>
        <w:t>В от</w:t>
      </w:r>
      <w:r w:rsidR="000145BB" w:rsidRPr="0073151E">
        <w:rPr>
          <w:highlight w:val="yellow"/>
        </w:rPr>
        <w:t>дел снабжения</w:t>
      </w:r>
    </w:p>
    <w:p w:rsidR="000145BB" w:rsidRPr="003408D4" w:rsidRDefault="000145BB" w:rsidP="000145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08D4">
        <w:rPr>
          <w:rFonts w:ascii="Times New Roman" w:eastAsia="Times New Roman" w:hAnsi="Times New Roman" w:cs="Times New Roman"/>
          <w:b/>
          <w:sz w:val="20"/>
          <w:szCs w:val="20"/>
        </w:rPr>
        <w:t>Уважаемые господа!</w:t>
      </w:r>
    </w:p>
    <w:p w:rsidR="00C26E66" w:rsidRPr="003408D4" w:rsidRDefault="0030594A" w:rsidP="008E71CB">
      <w:pPr>
        <w:pStyle w:val="20"/>
        <w:shd w:val="clear" w:color="auto" w:fill="auto"/>
        <w:ind w:firstLine="840"/>
        <w:jc w:val="both"/>
        <w:rPr>
          <w:b/>
          <w:sz w:val="20"/>
          <w:szCs w:val="20"/>
        </w:rPr>
      </w:pPr>
      <w:r w:rsidRPr="003408D4">
        <w:rPr>
          <w:b/>
          <w:sz w:val="20"/>
          <w:szCs w:val="20"/>
        </w:rPr>
        <w:t xml:space="preserve">В ответ на Ваш </w:t>
      </w:r>
      <w:r w:rsidR="002744E4" w:rsidRPr="003408D4">
        <w:rPr>
          <w:b/>
          <w:sz w:val="20"/>
          <w:szCs w:val="20"/>
        </w:rPr>
        <w:t>заказ готовы поставить из наличия,  вагоном в течени</w:t>
      </w:r>
      <w:proofErr w:type="gramStart"/>
      <w:r w:rsidR="002744E4" w:rsidRPr="003408D4">
        <w:rPr>
          <w:b/>
          <w:sz w:val="20"/>
          <w:szCs w:val="20"/>
        </w:rPr>
        <w:t>и</w:t>
      </w:r>
      <w:proofErr w:type="gramEnd"/>
      <w:r w:rsidR="002744E4" w:rsidRPr="003408D4">
        <w:rPr>
          <w:b/>
          <w:sz w:val="20"/>
          <w:szCs w:val="20"/>
        </w:rPr>
        <w:t xml:space="preserve"> </w:t>
      </w:r>
      <w:r w:rsidR="00B9716D">
        <w:rPr>
          <w:b/>
          <w:sz w:val="20"/>
          <w:szCs w:val="20"/>
        </w:rPr>
        <w:t>10</w:t>
      </w:r>
      <w:r w:rsidR="002744E4" w:rsidRPr="003408D4">
        <w:rPr>
          <w:b/>
          <w:sz w:val="20"/>
          <w:szCs w:val="20"/>
        </w:rPr>
        <w:t xml:space="preserve">дней </w:t>
      </w:r>
      <w:r w:rsidR="00007A02">
        <w:rPr>
          <w:b/>
          <w:sz w:val="20"/>
          <w:szCs w:val="20"/>
        </w:rPr>
        <w:t xml:space="preserve">от </w:t>
      </w:r>
      <w:r w:rsidR="002744E4" w:rsidRPr="003408D4">
        <w:rPr>
          <w:b/>
          <w:sz w:val="20"/>
          <w:szCs w:val="20"/>
        </w:rPr>
        <w:t>ст</w:t>
      </w:r>
      <w:r w:rsidR="00007A02">
        <w:rPr>
          <w:b/>
          <w:sz w:val="20"/>
          <w:szCs w:val="20"/>
        </w:rPr>
        <w:t>анции Смычка</w:t>
      </w:r>
      <w:r w:rsidR="00B9716D">
        <w:rPr>
          <w:b/>
          <w:sz w:val="20"/>
          <w:szCs w:val="20"/>
        </w:rPr>
        <w:t>(</w:t>
      </w:r>
      <w:r w:rsidR="00007A02">
        <w:rPr>
          <w:b/>
          <w:sz w:val="20"/>
          <w:szCs w:val="20"/>
        </w:rPr>
        <w:t>код 770005</w:t>
      </w:r>
      <w:r w:rsidR="00B9716D">
        <w:rPr>
          <w:b/>
          <w:sz w:val="20"/>
          <w:szCs w:val="20"/>
        </w:rPr>
        <w:t>) к</w:t>
      </w:r>
      <w:r w:rsidR="00505FF0">
        <w:rPr>
          <w:b/>
          <w:sz w:val="20"/>
          <w:szCs w:val="20"/>
        </w:rPr>
        <w:t>руг г/к 110,130,150,180 местного производства;</w:t>
      </w:r>
      <w:r w:rsidR="00007A02">
        <w:rPr>
          <w:b/>
          <w:sz w:val="20"/>
          <w:szCs w:val="20"/>
        </w:rPr>
        <w:t xml:space="preserve"> </w:t>
      </w:r>
      <w:r w:rsidR="008E71CB" w:rsidRPr="003408D4">
        <w:rPr>
          <w:b/>
          <w:sz w:val="20"/>
          <w:szCs w:val="20"/>
        </w:rPr>
        <w:t>ш</w:t>
      </w:r>
      <w:r w:rsidR="000145BB" w:rsidRPr="003408D4">
        <w:rPr>
          <w:b/>
          <w:sz w:val="20"/>
          <w:szCs w:val="20"/>
        </w:rPr>
        <w:t>ар</w:t>
      </w:r>
      <w:r w:rsidR="003408D4" w:rsidRPr="003408D4">
        <w:rPr>
          <w:b/>
          <w:sz w:val="20"/>
          <w:szCs w:val="20"/>
        </w:rPr>
        <w:t>ы</w:t>
      </w:r>
      <w:r w:rsidR="000145BB" w:rsidRPr="003408D4">
        <w:rPr>
          <w:b/>
          <w:sz w:val="20"/>
          <w:szCs w:val="20"/>
        </w:rPr>
        <w:t xml:space="preserve"> стальны</w:t>
      </w:r>
      <w:r w:rsidR="003408D4" w:rsidRPr="003408D4">
        <w:rPr>
          <w:b/>
          <w:sz w:val="20"/>
          <w:szCs w:val="20"/>
        </w:rPr>
        <w:t>е</w:t>
      </w:r>
      <w:r w:rsidR="008E71CB" w:rsidRPr="003408D4">
        <w:rPr>
          <w:b/>
          <w:sz w:val="20"/>
          <w:szCs w:val="20"/>
        </w:rPr>
        <w:t xml:space="preserve"> </w:t>
      </w:r>
      <w:r w:rsidR="000145BB" w:rsidRPr="003408D4">
        <w:rPr>
          <w:b/>
          <w:sz w:val="20"/>
          <w:szCs w:val="20"/>
        </w:rPr>
        <w:t>мелющи</w:t>
      </w:r>
      <w:r w:rsidR="003408D4" w:rsidRPr="003408D4">
        <w:rPr>
          <w:b/>
          <w:sz w:val="20"/>
          <w:szCs w:val="20"/>
        </w:rPr>
        <w:t>е</w:t>
      </w:r>
      <w:r w:rsidR="008E71CB" w:rsidRPr="003408D4">
        <w:rPr>
          <w:b/>
          <w:sz w:val="20"/>
          <w:szCs w:val="20"/>
        </w:rPr>
        <w:t xml:space="preserve"> </w:t>
      </w:r>
      <w:r w:rsidR="000145BB" w:rsidRPr="003408D4">
        <w:rPr>
          <w:b/>
          <w:sz w:val="20"/>
          <w:szCs w:val="20"/>
        </w:rPr>
        <w:t>для</w:t>
      </w:r>
      <w:r w:rsidR="008E71CB" w:rsidRPr="003408D4">
        <w:rPr>
          <w:b/>
          <w:sz w:val="20"/>
          <w:szCs w:val="20"/>
        </w:rPr>
        <w:t xml:space="preserve"> </w:t>
      </w:r>
      <w:r w:rsidR="000145BB" w:rsidRPr="003408D4">
        <w:rPr>
          <w:b/>
          <w:sz w:val="20"/>
          <w:szCs w:val="20"/>
        </w:rPr>
        <w:t>шаровых</w:t>
      </w:r>
      <w:r w:rsidR="008E71CB" w:rsidRPr="003408D4">
        <w:rPr>
          <w:b/>
          <w:sz w:val="20"/>
          <w:szCs w:val="20"/>
        </w:rPr>
        <w:t xml:space="preserve"> </w:t>
      </w:r>
      <w:r w:rsidR="000145BB" w:rsidRPr="003408D4">
        <w:rPr>
          <w:b/>
          <w:sz w:val="20"/>
          <w:szCs w:val="20"/>
        </w:rPr>
        <w:t>мельниц</w:t>
      </w:r>
      <w:r w:rsidR="008E71CB" w:rsidRPr="003408D4">
        <w:rPr>
          <w:b/>
          <w:sz w:val="20"/>
          <w:szCs w:val="20"/>
        </w:rPr>
        <w:t xml:space="preserve"> </w:t>
      </w:r>
      <w:r w:rsidR="000145BB" w:rsidRPr="003408D4">
        <w:rPr>
          <w:b/>
          <w:sz w:val="20"/>
          <w:szCs w:val="20"/>
        </w:rPr>
        <w:t>ГОСТ 7524-89</w:t>
      </w:r>
      <w:r w:rsidR="008E71CB" w:rsidRPr="003408D4">
        <w:rPr>
          <w:b/>
          <w:sz w:val="20"/>
          <w:szCs w:val="20"/>
        </w:rPr>
        <w:t xml:space="preserve"> диаметром</w:t>
      </w:r>
      <w:r w:rsidR="000145BB" w:rsidRPr="003408D4">
        <w:rPr>
          <w:b/>
          <w:bCs/>
          <w:sz w:val="20"/>
          <w:szCs w:val="20"/>
        </w:rPr>
        <w:t>:</w:t>
      </w:r>
      <w:r w:rsidR="008E71CB" w:rsidRPr="003408D4">
        <w:rPr>
          <w:b/>
          <w:sz w:val="20"/>
          <w:szCs w:val="20"/>
        </w:rPr>
        <w:t xml:space="preserve"> </w:t>
      </w:r>
      <w:r w:rsidRPr="003408D4">
        <w:rPr>
          <w:b/>
          <w:sz w:val="20"/>
          <w:szCs w:val="20"/>
        </w:rPr>
        <w:t>4</w:t>
      </w:r>
      <w:r w:rsidR="008E71CB" w:rsidRPr="003408D4">
        <w:rPr>
          <w:b/>
          <w:sz w:val="20"/>
          <w:szCs w:val="20"/>
        </w:rPr>
        <w:t>0</w:t>
      </w:r>
      <w:r w:rsidRPr="003408D4">
        <w:rPr>
          <w:b/>
          <w:sz w:val="20"/>
          <w:szCs w:val="20"/>
        </w:rPr>
        <w:t>,60,80</w:t>
      </w:r>
      <w:r w:rsidR="005A409C" w:rsidRPr="005A409C">
        <w:rPr>
          <w:b/>
          <w:sz w:val="20"/>
          <w:szCs w:val="20"/>
        </w:rPr>
        <w:t>-120</w:t>
      </w:r>
      <w:r w:rsidR="00C26E66" w:rsidRPr="003408D4">
        <w:rPr>
          <w:b/>
          <w:sz w:val="20"/>
          <w:szCs w:val="20"/>
        </w:rPr>
        <w:t xml:space="preserve"> по </w:t>
      </w:r>
      <w:r w:rsidR="005A409C" w:rsidRPr="005A409C">
        <w:rPr>
          <w:b/>
          <w:sz w:val="20"/>
          <w:szCs w:val="20"/>
        </w:rPr>
        <w:t>3</w:t>
      </w:r>
      <w:r w:rsidR="002744E4" w:rsidRPr="003408D4">
        <w:rPr>
          <w:b/>
          <w:sz w:val="20"/>
          <w:szCs w:val="20"/>
        </w:rPr>
        <w:t>гр</w:t>
      </w:r>
      <w:proofErr w:type="gramStart"/>
      <w:r w:rsidR="002744E4" w:rsidRPr="003408D4">
        <w:rPr>
          <w:b/>
          <w:sz w:val="20"/>
          <w:szCs w:val="20"/>
        </w:rPr>
        <w:t>.т</w:t>
      </w:r>
      <w:proofErr w:type="gramEnd"/>
      <w:r w:rsidR="002744E4" w:rsidRPr="003408D4">
        <w:rPr>
          <w:b/>
          <w:sz w:val="20"/>
          <w:szCs w:val="20"/>
        </w:rPr>
        <w:t>вердости цен</w:t>
      </w:r>
      <w:r w:rsidR="00C26E66" w:rsidRPr="003408D4">
        <w:rPr>
          <w:b/>
          <w:sz w:val="20"/>
          <w:szCs w:val="20"/>
        </w:rPr>
        <w:t>а</w:t>
      </w:r>
      <w:r w:rsidR="002744E4" w:rsidRPr="003408D4">
        <w:rPr>
          <w:b/>
          <w:sz w:val="20"/>
          <w:szCs w:val="20"/>
        </w:rPr>
        <w:t xml:space="preserve"> </w:t>
      </w:r>
      <w:r w:rsidR="00A525E9">
        <w:rPr>
          <w:b/>
          <w:sz w:val="20"/>
          <w:szCs w:val="20"/>
        </w:rPr>
        <w:t>4</w:t>
      </w:r>
      <w:r w:rsidR="005A409C" w:rsidRPr="005A409C">
        <w:rPr>
          <w:b/>
          <w:sz w:val="20"/>
          <w:szCs w:val="20"/>
        </w:rPr>
        <w:t>1</w:t>
      </w:r>
      <w:r w:rsidR="00A525E9">
        <w:rPr>
          <w:b/>
          <w:sz w:val="20"/>
          <w:szCs w:val="20"/>
        </w:rPr>
        <w:t>т.</w:t>
      </w:r>
      <w:r w:rsidR="00C26E66" w:rsidRPr="003408D4">
        <w:rPr>
          <w:b/>
          <w:sz w:val="20"/>
          <w:szCs w:val="20"/>
        </w:rPr>
        <w:t>руб/</w:t>
      </w:r>
      <w:proofErr w:type="spellStart"/>
      <w:r w:rsidR="00C26E66" w:rsidRPr="003408D4">
        <w:rPr>
          <w:b/>
          <w:sz w:val="20"/>
          <w:szCs w:val="20"/>
        </w:rPr>
        <w:t>тн</w:t>
      </w:r>
      <w:proofErr w:type="spellEnd"/>
      <w:r w:rsidR="00C26E66" w:rsidRPr="003408D4">
        <w:rPr>
          <w:b/>
          <w:sz w:val="20"/>
          <w:szCs w:val="20"/>
        </w:rPr>
        <w:t xml:space="preserve"> с НДС-18% и шар </w:t>
      </w:r>
      <w:r w:rsidR="008E71CB" w:rsidRPr="003408D4">
        <w:rPr>
          <w:b/>
          <w:sz w:val="20"/>
          <w:szCs w:val="20"/>
        </w:rPr>
        <w:t>120</w:t>
      </w:r>
      <w:r w:rsidR="003408D4">
        <w:rPr>
          <w:b/>
          <w:sz w:val="20"/>
          <w:szCs w:val="20"/>
        </w:rPr>
        <w:t xml:space="preserve"> по</w:t>
      </w:r>
      <w:r w:rsidR="008E71CB" w:rsidRPr="003408D4">
        <w:rPr>
          <w:b/>
          <w:sz w:val="20"/>
          <w:szCs w:val="20"/>
        </w:rPr>
        <w:t xml:space="preserve"> </w:t>
      </w:r>
      <w:r w:rsidR="00C26E66" w:rsidRPr="003408D4">
        <w:rPr>
          <w:b/>
          <w:sz w:val="20"/>
          <w:szCs w:val="20"/>
        </w:rPr>
        <w:t>2гр.тв., цен</w:t>
      </w:r>
      <w:r w:rsidR="00007A02">
        <w:rPr>
          <w:b/>
          <w:sz w:val="20"/>
          <w:szCs w:val="20"/>
        </w:rPr>
        <w:t>а</w:t>
      </w:r>
      <w:r w:rsidR="00C26E66" w:rsidRPr="003408D4">
        <w:rPr>
          <w:b/>
          <w:sz w:val="20"/>
          <w:szCs w:val="20"/>
        </w:rPr>
        <w:t xml:space="preserve"> 4</w:t>
      </w:r>
      <w:r w:rsidR="00F75F37">
        <w:rPr>
          <w:b/>
          <w:sz w:val="20"/>
          <w:szCs w:val="20"/>
        </w:rPr>
        <w:t>5</w:t>
      </w:r>
      <w:r w:rsidR="00A525E9">
        <w:rPr>
          <w:b/>
          <w:sz w:val="20"/>
          <w:szCs w:val="20"/>
        </w:rPr>
        <w:t>т.</w:t>
      </w:r>
      <w:r w:rsidR="00C26E66" w:rsidRPr="003408D4">
        <w:rPr>
          <w:b/>
          <w:sz w:val="20"/>
          <w:szCs w:val="20"/>
        </w:rPr>
        <w:t>руб/</w:t>
      </w:r>
      <w:proofErr w:type="spellStart"/>
      <w:r w:rsidR="00C26E66" w:rsidRPr="003408D4">
        <w:rPr>
          <w:b/>
          <w:sz w:val="20"/>
          <w:szCs w:val="20"/>
        </w:rPr>
        <w:t>тн</w:t>
      </w:r>
      <w:proofErr w:type="spellEnd"/>
      <w:r w:rsidR="00C26E66" w:rsidRPr="003408D4">
        <w:rPr>
          <w:b/>
          <w:sz w:val="20"/>
          <w:szCs w:val="20"/>
        </w:rPr>
        <w:t xml:space="preserve"> с НДС</w:t>
      </w:r>
      <w:r w:rsidR="00F75F37">
        <w:rPr>
          <w:b/>
          <w:sz w:val="20"/>
          <w:szCs w:val="20"/>
        </w:rPr>
        <w:t xml:space="preserve"> на вагоне</w:t>
      </w:r>
      <w:r w:rsidR="00C26E66" w:rsidRPr="003408D4">
        <w:rPr>
          <w:b/>
          <w:sz w:val="20"/>
          <w:szCs w:val="20"/>
        </w:rPr>
        <w:t xml:space="preserve"> </w:t>
      </w:r>
      <w:r w:rsidR="00007A02">
        <w:rPr>
          <w:b/>
          <w:sz w:val="20"/>
          <w:szCs w:val="20"/>
        </w:rPr>
        <w:t>без</w:t>
      </w:r>
      <w:r w:rsidR="00C26E66" w:rsidRPr="003408D4">
        <w:rPr>
          <w:b/>
          <w:sz w:val="20"/>
          <w:szCs w:val="20"/>
        </w:rPr>
        <w:t xml:space="preserve"> ЖД тариф</w:t>
      </w:r>
      <w:r w:rsidR="00007A02">
        <w:rPr>
          <w:b/>
          <w:sz w:val="20"/>
          <w:szCs w:val="20"/>
        </w:rPr>
        <w:t>а</w:t>
      </w:r>
      <w:r w:rsidR="00C26E66" w:rsidRPr="003408D4">
        <w:rPr>
          <w:b/>
          <w:sz w:val="20"/>
          <w:szCs w:val="20"/>
        </w:rPr>
        <w:t>.</w:t>
      </w:r>
    </w:p>
    <w:p w:rsidR="000145BB" w:rsidRPr="003408D4" w:rsidRDefault="003408D4" w:rsidP="008E71CB">
      <w:pPr>
        <w:pStyle w:val="20"/>
        <w:shd w:val="clear" w:color="auto" w:fill="auto"/>
        <w:ind w:firstLine="840"/>
        <w:jc w:val="both"/>
        <w:rPr>
          <w:b/>
          <w:sz w:val="20"/>
          <w:szCs w:val="20"/>
        </w:rPr>
      </w:pPr>
      <w:r w:rsidRPr="003408D4">
        <w:rPr>
          <w:b/>
          <w:sz w:val="20"/>
          <w:szCs w:val="20"/>
        </w:rPr>
        <w:t>Для Вас всегда стабильные</w:t>
      </w:r>
      <w:r w:rsidR="00F75F37">
        <w:rPr>
          <w:b/>
          <w:sz w:val="20"/>
          <w:szCs w:val="20"/>
        </w:rPr>
        <w:t xml:space="preserve"> </w:t>
      </w:r>
      <w:r w:rsidR="00B9716D">
        <w:rPr>
          <w:b/>
          <w:sz w:val="20"/>
          <w:szCs w:val="20"/>
        </w:rPr>
        <w:t xml:space="preserve">качественные </w:t>
      </w:r>
      <w:r w:rsidR="00F75F37">
        <w:rPr>
          <w:b/>
          <w:sz w:val="20"/>
          <w:szCs w:val="20"/>
        </w:rPr>
        <w:t>поставки с нескольких Нижнетагильских шаропрокатных станов (включая горячую штамповку)</w:t>
      </w:r>
      <w:r w:rsidRPr="003408D4">
        <w:rPr>
          <w:b/>
          <w:sz w:val="20"/>
          <w:szCs w:val="20"/>
        </w:rPr>
        <w:t xml:space="preserve"> </w:t>
      </w:r>
      <w:r w:rsidR="00F75F37">
        <w:rPr>
          <w:b/>
          <w:sz w:val="20"/>
          <w:szCs w:val="20"/>
        </w:rPr>
        <w:t>в т</w:t>
      </w:r>
      <w:proofErr w:type="gramStart"/>
      <w:r w:rsidR="00F75F37">
        <w:rPr>
          <w:b/>
          <w:sz w:val="20"/>
          <w:szCs w:val="20"/>
        </w:rPr>
        <w:t>.ч</w:t>
      </w:r>
      <w:proofErr w:type="gramEnd"/>
      <w:r w:rsidR="00F75F37">
        <w:rPr>
          <w:b/>
          <w:sz w:val="20"/>
          <w:szCs w:val="20"/>
        </w:rPr>
        <w:t xml:space="preserve"> </w:t>
      </w:r>
      <w:r w:rsidR="00505FF0">
        <w:rPr>
          <w:b/>
          <w:sz w:val="20"/>
          <w:szCs w:val="20"/>
        </w:rPr>
        <w:t xml:space="preserve">так же </w:t>
      </w:r>
      <w:r w:rsidR="00F75F37">
        <w:rPr>
          <w:b/>
          <w:sz w:val="20"/>
          <w:szCs w:val="20"/>
        </w:rPr>
        <w:t xml:space="preserve">отгрузка </w:t>
      </w:r>
      <w:r w:rsidR="00505FF0">
        <w:rPr>
          <w:b/>
          <w:sz w:val="20"/>
          <w:szCs w:val="20"/>
        </w:rPr>
        <w:t>ГМЗ и НТМК:</w:t>
      </w:r>
      <w:r w:rsidR="008E71CB" w:rsidRPr="003408D4">
        <w:rPr>
          <w:b/>
          <w:sz w:val="20"/>
          <w:szCs w:val="20"/>
        </w:rPr>
        <w:t xml:space="preserve"> шаров</w:t>
      </w:r>
      <w:r w:rsidR="000145BB" w:rsidRPr="003408D4">
        <w:rPr>
          <w:b/>
          <w:sz w:val="20"/>
          <w:szCs w:val="20"/>
        </w:rPr>
        <w:t xml:space="preserve"> катаны</w:t>
      </w:r>
      <w:r w:rsidR="008E71CB" w:rsidRPr="003408D4">
        <w:rPr>
          <w:b/>
          <w:sz w:val="20"/>
          <w:szCs w:val="20"/>
        </w:rPr>
        <w:t>х</w:t>
      </w:r>
      <w:r w:rsidR="000145BB" w:rsidRPr="003408D4">
        <w:rPr>
          <w:b/>
          <w:sz w:val="20"/>
          <w:szCs w:val="20"/>
        </w:rPr>
        <w:t xml:space="preserve"> стальны</w:t>
      </w:r>
      <w:r w:rsidR="008E71CB" w:rsidRPr="003408D4">
        <w:rPr>
          <w:b/>
          <w:sz w:val="20"/>
          <w:szCs w:val="20"/>
        </w:rPr>
        <w:t>х</w:t>
      </w:r>
      <w:r w:rsidR="000145BB" w:rsidRPr="003408D4">
        <w:rPr>
          <w:b/>
          <w:sz w:val="20"/>
          <w:szCs w:val="20"/>
        </w:rPr>
        <w:t xml:space="preserve"> мелющи</w:t>
      </w:r>
      <w:r w:rsidR="008E71CB" w:rsidRPr="003408D4">
        <w:rPr>
          <w:b/>
          <w:sz w:val="20"/>
          <w:szCs w:val="20"/>
        </w:rPr>
        <w:t>х</w:t>
      </w:r>
      <w:r w:rsidR="000145BB" w:rsidRPr="003408D4">
        <w:rPr>
          <w:b/>
          <w:sz w:val="20"/>
          <w:szCs w:val="20"/>
        </w:rPr>
        <w:t xml:space="preserve"> для шаровых мельниц</w:t>
      </w:r>
      <w:r w:rsidR="008E71CB" w:rsidRPr="003408D4">
        <w:rPr>
          <w:b/>
          <w:sz w:val="20"/>
          <w:szCs w:val="20"/>
        </w:rPr>
        <w:t xml:space="preserve"> </w:t>
      </w:r>
      <w:r w:rsidR="000145BB" w:rsidRPr="003408D4">
        <w:rPr>
          <w:b/>
          <w:sz w:val="20"/>
          <w:szCs w:val="20"/>
        </w:rPr>
        <w:t>ТУ 1171-078-00186223-2007</w:t>
      </w:r>
      <w:r w:rsidRPr="003408D4">
        <w:rPr>
          <w:b/>
          <w:sz w:val="20"/>
          <w:szCs w:val="20"/>
        </w:rPr>
        <w:t xml:space="preserve"> гарантируем испытаниями входного контроля в </w:t>
      </w:r>
      <w:proofErr w:type="spellStart"/>
      <w:r w:rsidRPr="003408D4">
        <w:rPr>
          <w:b/>
          <w:sz w:val="20"/>
          <w:szCs w:val="20"/>
        </w:rPr>
        <w:t>Акредитованной</w:t>
      </w:r>
      <w:proofErr w:type="spellEnd"/>
      <w:r w:rsidRPr="003408D4">
        <w:rPr>
          <w:b/>
          <w:sz w:val="20"/>
          <w:szCs w:val="20"/>
        </w:rPr>
        <w:t xml:space="preserve"> лаборатории</w:t>
      </w:r>
      <w:r>
        <w:rPr>
          <w:b/>
          <w:sz w:val="20"/>
          <w:szCs w:val="20"/>
        </w:rPr>
        <w:t>:</w:t>
      </w:r>
    </w:p>
    <w:p w:rsidR="008E71CB" w:rsidRPr="002000C2" w:rsidRDefault="008E71CB" w:rsidP="008E71CB">
      <w:pPr>
        <w:pStyle w:val="20"/>
        <w:shd w:val="clear" w:color="auto" w:fill="auto"/>
        <w:ind w:firstLine="840"/>
        <w:jc w:val="both"/>
        <w:rPr>
          <w:sz w:val="20"/>
          <w:szCs w:val="20"/>
        </w:rPr>
      </w:pPr>
    </w:p>
    <w:tbl>
      <w:tblPr>
        <w:tblW w:w="497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733"/>
        <w:gridCol w:w="700"/>
        <w:gridCol w:w="70"/>
        <w:gridCol w:w="906"/>
        <w:gridCol w:w="682"/>
        <w:gridCol w:w="973"/>
        <w:gridCol w:w="575"/>
        <w:gridCol w:w="198"/>
        <w:gridCol w:w="906"/>
        <w:gridCol w:w="692"/>
        <w:gridCol w:w="930"/>
        <w:gridCol w:w="904"/>
        <w:gridCol w:w="1339"/>
      </w:tblGrid>
      <w:tr w:rsidR="000145BB" w:rsidRPr="0063171F" w:rsidTr="005E5C5F">
        <w:trPr>
          <w:tblCellSpacing w:w="15" w:type="dxa"/>
        </w:trPr>
        <w:tc>
          <w:tcPr>
            <w:tcW w:w="1115" w:type="pct"/>
            <w:gridSpan w:val="3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Условный диаметр шара</w:t>
            </w:r>
          </w:p>
        </w:tc>
        <w:tc>
          <w:tcPr>
            <w:tcW w:w="2343" w:type="pct"/>
            <w:gridSpan w:val="8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Твердость HRC (HB) на поверхности шара, не менее</w:t>
            </w:r>
          </w:p>
        </w:tc>
        <w:tc>
          <w:tcPr>
            <w:tcW w:w="1478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Твердость HRC (HB) на 1/2 R, не менее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1115" w:type="pct"/>
            <w:gridSpan w:val="3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2</w:t>
            </w:r>
          </w:p>
        </w:tc>
        <w:tc>
          <w:tcPr>
            <w:tcW w:w="732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3</w:t>
            </w:r>
          </w:p>
        </w:tc>
        <w:tc>
          <w:tcPr>
            <w:tcW w:w="808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4</w:t>
            </w:r>
          </w:p>
        </w:tc>
        <w:tc>
          <w:tcPr>
            <w:tcW w:w="1478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4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1115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25-70</w:t>
            </w:r>
          </w:p>
        </w:tc>
        <w:tc>
          <w:tcPr>
            <w:tcW w:w="772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63C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49 (461)</w:t>
            </w:r>
          </w:p>
        </w:tc>
        <w:tc>
          <w:tcPr>
            <w:tcW w:w="732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55 (534)</w:t>
            </w:r>
          </w:p>
        </w:tc>
        <w:tc>
          <w:tcPr>
            <w:tcW w:w="808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55 (534)</w:t>
            </w:r>
          </w:p>
        </w:tc>
        <w:tc>
          <w:tcPr>
            <w:tcW w:w="1478" w:type="pct"/>
            <w:gridSpan w:val="3"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5BB" w:rsidRPr="0063171F" w:rsidTr="005E5C5F">
        <w:trPr>
          <w:tblCellSpacing w:w="15" w:type="dxa"/>
        </w:trPr>
        <w:tc>
          <w:tcPr>
            <w:tcW w:w="1115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80-100</w:t>
            </w:r>
          </w:p>
        </w:tc>
        <w:tc>
          <w:tcPr>
            <w:tcW w:w="772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42 (375)</w:t>
            </w:r>
          </w:p>
        </w:tc>
        <w:tc>
          <w:tcPr>
            <w:tcW w:w="732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52 (495)</w:t>
            </w:r>
          </w:p>
        </w:tc>
        <w:tc>
          <w:tcPr>
            <w:tcW w:w="808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1115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2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38 (331)</w:t>
            </w:r>
          </w:p>
        </w:tc>
        <w:tc>
          <w:tcPr>
            <w:tcW w:w="732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50 (477)</w:t>
            </w:r>
          </w:p>
        </w:tc>
        <w:tc>
          <w:tcPr>
            <w:tcW w:w="808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5BB" w:rsidRPr="002000C2" w:rsidTr="005E5C5F">
        <w:trPr>
          <w:tblCellSpacing w:w="15" w:type="dxa"/>
        </w:trPr>
        <w:tc>
          <w:tcPr>
            <w:tcW w:w="439" w:type="pct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Диаметр шара, </w:t>
            </w:r>
            <w:proofErr w:type="gram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514" w:type="pct"/>
            <w:gridSpan w:val="1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spell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нормируемости</w:t>
            </w:r>
            <w:proofErr w:type="spellEnd"/>
          </w:p>
        </w:tc>
      </w:tr>
      <w:tr w:rsidR="000145BB" w:rsidRPr="0063171F" w:rsidTr="005E5C5F">
        <w:trPr>
          <w:tblCellSpacing w:w="15" w:type="dxa"/>
        </w:trPr>
        <w:tc>
          <w:tcPr>
            <w:tcW w:w="439" w:type="pct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66" w:type="pct"/>
            <w:gridSpan w:val="5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70" w:type="pct"/>
            <w:gridSpan w:val="7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439" w:type="pct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HRC</w:t>
            </w: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о</w:t>
            </w: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, ± 2 HRC</w:t>
            </w:r>
          </w:p>
        </w:tc>
        <w:tc>
          <w:tcPr>
            <w:tcW w:w="350" w:type="pct"/>
            <w:gridSpan w:val="2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HRC</w:t>
            </w: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о</w:t>
            </w: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, ± 2 HRC</w:t>
            </w:r>
          </w:p>
        </w:tc>
        <w:tc>
          <w:tcPr>
            <w:tcW w:w="1200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Ударостойкость</w:t>
            </w:r>
            <w:proofErr w:type="spellEnd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, не менее</w:t>
            </w:r>
          </w:p>
        </w:tc>
        <w:tc>
          <w:tcPr>
            <w:tcW w:w="350" w:type="pct"/>
            <w:gridSpan w:val="2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HRC</w:t>
            </w: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о</w:t>
            </w: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, ± 2 HRC</w:t>
            </w:r>
          </w:p>
        </w:tc>
        <w:tc>
          <w:tcPr>
            <w:tcW w:w="1200" w:type="pct"/>
            <w:gridSpan w:val="3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Ударостойкость</w:t>
            </w:r>
            <w:proofErr w:type="spellEnd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, не менее</w:t>
            </w:r>
          </w:p>
        </w:tc>
        <w:tc>
          <w:tcPr>
            <w:tcW w:w="988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Усталостная прочность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439" w:type="pct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Энергия удара, </w:t>
            </w:r>
            <w:proofErr w:type="gram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  <w:proofErr w:type="gramEnd"/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ударов до разрушения</w:t>
            </w: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Энергия удара, </w:t>
            </w:r>
            <w:proofErr w:type="gram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  <w:proofErr w:type="gramEnd"/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ударов до разрушения</w:t>
            </w:r>
          </w:p>
        </w:tc>
        <w:tc>
          <w:tcPr>
            <w:tcW w:w="430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Энергия удара, </w:t>
            </w:r>
            <w:proofErr w:type="gram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Дж</w:t>
            </w:r>
            <w:proofErr w:type="gramEnd"/>
          </w:p>
        </w:tc>
        <w:tc>
          <w:tcPr>
            <w:tcW w:w="542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циклов испытания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439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30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42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439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6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30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42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439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6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30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42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439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6" w:type="pct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0" w:type="pct"/>
            <w:gridSpan w:val="2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0" w:type="pct"/>
            <w:gridSpan w:val="2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430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542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439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346" w:type="pct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0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2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439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6" w:type="pct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0" w:type="pct"/>
            <w:gridSpan w:val="2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1" w:type="pct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5B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1600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0" w:type="pct"/>
            <w:gridSpan w:val="2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1" w:type="pct"/>
            <w:vMerge w:val="restar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0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2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439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6" w:type="pct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0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42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145BB" w:rsidRPr="0063171F" w:rsidTr="005E5C5F">
        <w:trPr>
          <w:tblCellSpacing w:w="15" w:type="dxa"/>
        </w:trPr>
        <w:tc>
          <w:tcPr>
            <w:tcW w:w="439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6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0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1" w:type="pct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0" w:type="pct"/>
            <w:gridSpan w:val="2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0" w:type="pct"/>
            <w:vAlign w:val="center"/>
            <w:hideMark/>
          </w:tcPr>
          <w:p w:rsidR="002000C2" w:rsidRPr="002000C2" w:rsidRDefault="000145BB" w:rsidP="005E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42" w:type="pct"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5BB" w:rsidRPr="0063171F" w:rsidTr="005E5C5F">
        <w:trPr>
          <w:tblCellSpacing w:w="15" w:type="dxa"/>
        </w:trPr>
        <w:tc>
          <w:tcPr>
            <w:tcW w:w="4968" w:type="pct"/>
            <w:gridSpan w:val="14"/>
            <w:vAlign w:val="center"/>
            <w:hideMark/>
          </w:tcPr>
          <w:p w:rsidR="000145BB" w:rsidRPr="002000C2" w:rsidRDefault="000145BB" w:rsidP="005E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Примечания:</w:t>
            </w: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1. Объемная твердость шаров </w:t>
            </w:r>
            <w:proofErr w:type="spell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HRC</w:t>
            </w:r>
            <w:proofErr w:type="gram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определяется по формуле: HRC0=0,289 </w:t>
            </w:r>
            <w:proofErr w:type="gram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HRC</w:t>
            </w:r>
            <w:proofErr w:type="gramEnd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пов.+0,463 HRC0,25 R+0,203 HRC0,5 R+0,063 HRC0,75R+0,009 </w:t>
            </w:r>
            <w:proofErr w:type="spell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HRC</w:t>
            </w: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ц</w:t>
            </w:r>
            <w:proofErr w:type="spellEnd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где </w:t>
            </w:r>
            <w:proofErr w:type="spell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HRCпов</w:t>
            </w:r>
            <w:proofErr w:type="spellEnd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HRC0,25R, HRC0,5R, HRC0,75R, </w:t>
            </w:r>
            <w:proofErr w:type="spell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HRCц</w:t>
            </w:r>
            <w:proofErr w:type="spellEnd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 — значения твердости HRC на расстоянии от поверхности шара в частях радиуса.</w:t>
            </w:r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2. Энергия удара определяется по формуле </w:t>
            </w:r>
            <w:proofErr w:type="spell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E=mxgxh</w:t>
            </w:r>
            <w:proofErr w:type="spellEnd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(Дж), где </w:t>
            </w:r>
            <w:proofErr w:type="spell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 — высота падения груза массой </w:t>
            </w:r>
            <w:proofErr w:type="spell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(кг), м; </w:t>
            </w:r>
            <w:proofErr w:type="spellStart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2000C2">
              <w:rPr>
                <w:rFonts w:ascii="Times New Roman" w:eastAsia="Times New Roman" w:hAnsi="Times New Roman" w:cs="Times New Roman"/>
                <w:sz w:val="20"/>
                <w:szCs w:val="20"/>
              </w:rPr>
              <w:t> — 9,8 м/сек².</w:t>
            </w:r>
          </w:p>
        </w:tc>
      </w:tr>
    </w:tbl>
    <w:p w:rsidR="0063171F" w:rsidRPr="0063171F" w:rsidRDefault="0063171F" w:rsidP="00C77429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E71CB"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Расчет стоимости</w:t>
      </w:r>
      <w:r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доставки </w:t>
      </w:r>
      <w:r w:rsidR="008E71CB"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произв</w:t>
      </w:r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одится </w:t>
      </w:r>
      <w:r w:rsidR="008E71CB"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</w:t>
      </w:r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Вашей</w:t>
      </w:r>
      <w:r w:rsidR="008E71CB"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предварительной заявке</w:t>
      </w:r>
      <w:r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учитывая</w:t>
      </w:r>
      <w:r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систем</w:t>
      </w:r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скидок</w:t>
      </w:r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условиях  предоплаты 50% </w:t>
      </w:r>
      <w:r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</w:t>
      </w:r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окончательным расчетом по факту отгрузки.</w:t>
      </w:r>
      <w:r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63171F" w:rsidRPr="0063171F" w:rsidRDefault="0063171F" w:rsidP="00C774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Директор ООО «</w:t>
      </w:r>
      <w:proofErr w:type="spellStart"/>
      <w:r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ТрансСнаб</w:t>
      </w:r>
      <w:proofErr w:type="spellEnd"/>
      <w:r w:rsidRPr="0063171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proofErr w:type="gramStart"/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Некрылов</w:t>
      </w:r>
      <w:proofErr w:type="spellEnd"/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А.А. Исполнитель: </w:t>
      </w:r>
      <w:proofErr w:type="spellStart"/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Бобрышев</w:t>
      </w:r>
      <w:proofErr w:type="spellEnd"/>
      <w:r w:rsidR="00C774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Э.В. +7 9126227771</w:t>
      </w:r>
      <w:r w:rsidR="00A779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-бизнес профиль для партнерства </w:t>
      </w:r>
      <w:hyperlink r:id="rId8" w:history="1">
        <w:r w:rsidR="00A77997" w:rsidRPr="00391D01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https://www.linkedin.com/in/bobryshev-eduard</w:t>
        </w:r>
      </w:hyperlink>
    </w:p>
    <w:sectPr w:rsidR="0063171F" w:rsidRPr="0063171F" w:rsidSect="008E71CB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0F2A"/>
    <w:multiLevelType w:val="hybridMultilevel"/>
    <w:tmpl w:val="2F38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96CE1"/>
    <w:multiLevelType w:val="multilevel"/>
    <w:tmpl w:val="8DC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91357"/>
    <w:rsid w:val="00007A02"/>
    <w:rsid w:val="000145BB"/>
    <w:rsid w:val="000A355B"/>
    <w:rsid w:val="000A6294"/>
    <w:rsid w:val="000F12A3"/>
    <w:rsid w:val="001B16BB"/>
    <w:rsid w:val="00212F38"/>
    <w:rsid w:val="002172AD"/>
    <w:rsid w:val="0022708C"/>
    <w:rsid w:val="002744E4"/>
    <w:rsid w:val="002D62FA"/>
    <w:rsid w:val="0030594A"/>
    <w:rsid w:val="00312929"/>
    <w:rsid w:val="003408D4"/>
    <w:rsid w:val="004569C2"/>
    <w:rsid w:val="00476684"/>
    <w:rsid w:val="00505FF0"/>
    <w:rsid w:val="005A409C"/>
    <w:rsid w:val="0063171F"/>
    <w:rsid w:val="00650A9A"/>
    <w:rsid w:val="00663E9D"/>
    <w:rsid w:val="006D63C1"/>
    <w:rsid w:val="006E77CB"/>
    <w:rsid w:val="0073151E"/>
    <w:rsid w:val="00816526"/>
    <w:rsid w:val="008D744A"/>
    <w:rsid w:val="008E71CB"/>
    <w:rsid w:val="009D6808"/>
    <w:rsid w:val="00A525E9"/>
    <w:rsid w:val="00A77997"/>
    <w:rsid w:val="00B91357"/>
    <w:rsid w:val="00B9716D"/>
    <w:rsid w:val="00BD45B7"/>
    <w:rsid w:val="00C26E66"/>
    <w:rsid w:val="00C36265"/>
    <w:rsid w:val="00C57855"/>
    <w:rsid w:val="00C77429"/>
    <w:rsid w:val="00CC5A25"/>
    <w:rsid w:val="00E5104A"/>
    <w:rsid w:val="00E77E7E"/>
    <w:rsid w:val="00F560C0"/>
    <w:rsid w:val="00F75F37"/>
    <w:rsid w:val="00F9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1357"/>
  </w:style>
  <w:style w:type="character" w:styleId="a4">
    <w:name w:val="Hyperlink"/>
    <w:basedOn w:val="a0"/>
    <w:uiPriority w:val="99"/>
    <w:unhideWhenUsed/>
    <w:rsid w:val="00B913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7E7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145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5BB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1357"/>
  </w:style>
  <w:style w:type="character" w:styleId="a4">
    <w:name w:val="Hyperlink"/>
    <w:basedOn w:val="a0"/>
    <w:uiPriority w:val="99"/>
    <w:unhideWhenUsed/>
    <w:rsid w:val="00B913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7E7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145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5BB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obryshev-eduard" TargetMode="External"/><Relationship Id="rId3" Type="http://schemas.openxmlformats.org/officeDocument/2006/relationships/styles" Target="styles.xml"/><Relationship Id="rId7" Type="http://schemas.openxmlformats.org/officeDocument/2006/relationships/hyperlink" Target="http://ntmk.steelsi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esnt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AAB0-246D-4514-84A1-7AB35BB0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</cp:lastModifiedBy>
  <cp:revision>6</cp:revision>
  <dcterms:created xsi:type="dcterms:W3CDTF">2016-07-29T10:01:00Z</dcterms:created>
  <dcterms:modified xsi:type="dcterms:W3CDTF">2016-09-13T06:09:00Z</dcterms:modified>
</cp:coreProperties>
</file>