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0C" w:rsidRPr="00C53E1C" w:rsidRDefault="001960DC" w:rsidP="0019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Verdana" w:hAnsi="Verdana"/>
          <w:noProof/>
          <w:color w:val="0000FF"/>
          <w:sz w:val="17"/>
          <w:szCs w:val="17"/>
          <w:lang w:eastAsia="ru-RU"/>
        </w:rPr>
        <w:drawing>
          <wp:inline distT="0" distB="0" distL="0" distR="0" wp14:anchorId="26E9AD90" wp14:editId="6DB43C96">
            <wp:extent cx="1393031" cy="619125"/>
            <wp:effectExtent l="0" t="0" r="0" b="0"/>
            <wp:docPr id="2" name="Рисунок 2" descr="http://www.weldex.ru/getattachment/logo.gif.aspx?width=180&amp;height=8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eldex.ru/getattachment/logo.gif.aspx?width=180&amp;height=8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031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 w:rsidRPr="00C5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59763" cy="690336"/>
            <wp:effectExtent l="0" t="0" r="2540" b="0"/>
            <wp:docPr id="4" name="Рисунок 4" descr="C:\Users\kizina\Desktop\mvk_logo_it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zina\Desktop\mvk_logo_ite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672" cy="69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0DC" w:rsidRPr="00C53E1C" w:rsidRDefault="001960DC" w:rsidP="00576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960DC" w:rsidRPr="00C53E1C" w:rsidRDefault="001960DC" w:rsidP="00576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0DC" w:rsidRPr="00C53E1C" w:rsidRDefault="001960DC" w:rsidP="00576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E0C" w:rsidRPr="00DB6A7F" w:rsidRDefault="00576E0C" w:rsidP="00576E0C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A7F">
        <w:rPr>
          <w:rStyle w:val="a3"/>
          <w:rFonts w:ascii="Times New Roman" w:hAnsi="Times New Roman" w:cs="Times New Roman"/>
          <w:sz w:val="24"/>
          <w:szCs w:val="24"/>
        </w:rPr>
        <w:t xml:space="preserve"> «</w:t>
      </w:r>
      <w:r w:rsidRPr="00DB6A7F">
        <w:rPr>
          <w:rStyle w:val="a3"/>
          <w:rFonts w:ascii="Times New Roman" w:hAnsi="Times New Roman" w:cs="Times New Roman"/>
          <w:sz w:val="24"/>
          <w:szCs w:val="24"/>
          <w:lang w:val="en-US"/>
        </w:rPr>
        <w:t>WELDEX</w:t>
      </w:r>
      <w:r w:rsidR="00325B6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DB6A7F">
        <w:rPr>
          <w:rStyle w:val="a3"/>
          <w:rFonts w:ascii="Times New Roman" w:hAnsi="Times New Roman" w:cs="Times New Roman"/>
          <w:sz w:val="24"/>
          <w:szCs w:val="24"/>
        </w:rPr>
        <w:t>/</w:t>
      </w:r>
      <w:r w:rsidR="00325B6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DB6A7F">
        <w:rPr>
          <w:rStyle w:val="a3"/>
          <w:rFonts w:ascii="Times New Roman" w:hAnsi="Times New Roman" w:cs="Times New Roman"/>
          <w:sz w:val="24"/>
          <w:szCs w:val="24"/>
        </w:rPr>
        <w:t xml:space="preserve">РОССВАРКА-2011» </w:t>
      </w:r>
      <w:r w:rsidRPr="00DB6A7F">
        <w:rPr>
          <w:rStyle w:val="a3"/>
          <w:rFonts w:ascii="Times New Roman" w:hAnsi="Times New Roman" w:cs="Times New Roman"/>
          <w:sz w:val="24"/>
          <w:szCs w:val="24"/>
        </w:rPr>
        <w:br/>
        <w:t xml:space="preserve"> 1</w:t>
      </w:r>
      <w:r w:rsidR="001960DC" w:rsidRPr="001960DC">
        <w:rPr>
          <w:rStyle w:val="a3"/>
          <w:rFonts w:ascii="Times New Roman" w:hAnsi="Times New Roman" w:cs="Times New Roman"/>
          <w:sz w:val="24"/>
          <w:szCs w:val="24"/>
        </w:rPr>
        <w:t>1</w:t>
      </w:r>
      <w:r w:rsidRPr="00DB6A7F">
        <w:rPr>
          <w:rStyle w:val="a3"/>
          <w:rFonts w:ascii="Times New Roman" w:hAnsi="Times New Roman" w:cs="Times New Roman"/>
          <w:sz w:val="24"/>
          <w:szCs w:val="24"/>
        </w:rPr>
        <w:t xml:space="preserve">-я Международная специализированная выставка </w:t>
      </w:r>
      <w:r w:rsidRPr="00DB6A7F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сварочных материалов, оборудования и технологий </w:t>
      </w:r>
    </w:p>
    <w:p w:rsidR="00DB6A7F" w:rsidRPr="00C53E1C" w:rsidRDefault="00576E0C" w:rsidP="00576E0C">
      <w:pPr>
        <w:pStyle w:val="a8"/>
        <w:jc w:val="center"/>
      </w:pPr>
      <w:r w:rsidRPr="00DB6A7F">
        <w:rPr>
          <w:rStyle w:val="a3"/>
          <w:b w:val="0"/>
        </w:rPr>
        <w:t xml:space="preserve">Дата проведения: 18 – 21 октября 2011 года </w:t>
      </w:r>
      <w:r w:rsidRPr="00DB6A7F">
        <w:rPr>
          <w:b/>
          <w:bCs/>
        </w:rPr>
        <w:br/>
      </w:r>
      <w:r w:rsidRPr="00DB6A7F">
        <w:rPr>
          <w:rStyle w:val="a3"/>
          <w:b w:val="0"/>
        </w:rPr>
        <w:t xml:space="preserve">Место проведения: Москва, </w:t>
      </w:r>
      <w:r w:rsidR="00C53E1C">
        <w:rPr>
          <w:rStyle w:val="a3"/>
          <w:b w:val="0"/>
        </w:rPr>
        <w:t xml:space="preserve">КВЦ </w:t>
      </w:r>
      <w:r w:rsidRPr="00DB6A7F">
        <w:rPr>
          <w:rStyle w:val="a3"/>
          <w:b w:val="0"/>
        </w:rPr>
        <w:t>«Сокольники», павильон 4, 4.1</w:t>
      </w:r>
      <w:r w:rsidRPr="00DB6A7F">
        <w:rPr>
          <w:rStyle w:val="a3"/>
          <w:b w:val="0"/>
        </w:rPr>
        <w:br/>
        <w:t xml:space="preserve">Сайт выставки: </w:t>
      </w:r>
      <w:hyperlink r:id="rId9" w:history="1">
        <w:r w:rsidRPr="00DB6A7F">
          <w:rPr>
            <w:rStyle w:val="aa"/>
            <w:b/>
            <w:bCs/>
            <w:lang w:val="en-US"/>
          </w:rPr>
          <w:t>www</w:t>
        </w:r>
        <w:r w:rsidRPr="00DB6A7F">
          <w:rPr>
            <w:rStyle w:val="aa"/>
            <w:b/>
            <w:bCs/>
          </w:rPr>
          <w:t>.</w:t>
        </w:r>
        <w:proofErr w:type="spellStart"/>
        <w:r w:rsidRPr="00DB6A7F">
          <w:rPr>
            <w:rStyle w:val="aa"/>
            <w:b/>
            <w:bCs/>
            <w:lang w:val="en-US"/>
          </w:rPr>
          <w:t>weldex</w:t>
        </w:r>
        <w:proofErr w:type="spellEnd"/>
        <w:r w:rsidRPr="00DB6A7F">
          <w:rPr>
            <w:rStyle w:val="aa"/>
            <w:b/>
            <w:bCs/>
          </w:rPr>
          <w:t>.</w:t>
        </w:r>
        <w:proofErr w:type="spellStart"/>
        <w:r w:rsidRPr="00DB6A7F">
          <w:rPr>
            <w:rStyle w:val="aa"/>
            <w:b/>
            <w:bCs/>
            <w:lang w:val="en-US"/>
          </w:rPr>
          <w:t>ru</w:t>
        </w:r>
        <w:proofErr w:type="spellEnd"/>
      </w:hyperlink>
    </w:p>
    <w:p w:rsidR="00576E0C" w:rsidRPr="00DB6A7F" w:rsidRDefault="00576E0C" w:rsidP="00DB6A7F">
      <w:pPr>
        <w:pStyle w:val="a8"/>
        <w:rPr>
          <w:b/>
        </w:rPr>
      </w:pPr>
      <w:r w:rsidRPr="00DB6A7F">
        <w:rPr>
          <w:b/>
        </w:rPr>
        <w:t xml:space="preserve">Организатор: </w:t>
      </w:r>
    </w:p>
    <w:p w:rsidR="00576E0C" w:rsidRPr="00DB6A7F" w:rsidRDefault="00576E0C" w:rsidP="00576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Международная Выставочная Компания </w:t>
      </w:r>
      <w:r w:rsidRPr="00DB6A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MVK</w:t>
      </w:r>
      <w:r w:rsidRPr="00DB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193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B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оставе Группы компаний </w:t>
      </w:r>
      <w:r w:rsidRPr="00DB6A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ITE</w:t>
      </w:r>
    </w:p>
    <w:p w:rsidR="00C53E1C" w:rsidRPr="00C53E1C" w:rsidRDefault="00C53E1C" w:rsidP="00C5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3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 патронатом:</w:t>
      </w:r>
    </w:p>
    <w:p w:rsidR="00C53E1C" w:rsidRPr="00C53E1C" w:rsidRDefault="00C53E1C" w:rsidP="00C53E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Торгово-Промышленной Палаты Российской Федерации</w:t>
      </w:r>
    </w:p>
    <w:p w:rsidR="00C53E1C" w:rsidRPr="00C53E1C" w:rsidRDefault="00C53E1C" w:rsidP="00C53E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Торгово-Промышленной Палаты</w:t>
      </w:r>
    </w:p>
    <w:p w:rsidR="00C53E1C" w:rsidRPr="00C53E1C" w:rsidRDefault="00C53E1C" w:rsidP="00C53E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Москвы</w:t>
      </w:r>
    </w:p>
    <w:p w:rsidR="00576E0C" w:rsidRPr="00DB6A7F" w:rsidRDefault="00576E0C" w:rsidP="00576E0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A7F">
        <w:rPr>
          <w:rFonts w:ascii="Times New Roman" w:hAnsi="Times New Roman" w:cs="Times New Roman"/>
          <w:b/>
          <w:sz w:val="24"/>
          <w:szCs w:val="24"/>
        </w:rPr>
        <w:t>При поддержке:</w:t>
      </w:r>
    </w:p>
    <w:p w:rsidR="00576E0C" w:rsidRPr="00DB6A7F" w:rsidRDefault="00576E0C" w:rsidP="00576E0C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6A7F">
        <w:rPr>
          <w:rFonts w:ascii="Times New Roman" w:hAnsi="Times New Roman" w:cs="Times New Roman"/>
          <w:sz w:val="24"/>
          <w:szCs w:val="24"/>
        </w:rPr>
        <w:t>Министерства Промышленности и Торговли РФ</w:t>
      </w:r>
    </w:p>
    <w:p w:rsidR="00576E0C" w:rsidRPr="00DB6A7F" w:rsidRDefault="00576E0C" w:rsidP="00576E0C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6A7F">
        <w:rPr>
          <w:rFonts w:ascii="Times New Roman" w:hAnsi="Times New Roman" w:cs="Times New Roman"/>
          <w:sz w:val="24"/>
          <w:szCs w:val="24"/>
        </w:rPr>
        <w:t>Правительства Московской области</w:t>
      </w:r>
    </w:p>
    <w:p w:rsidR="00576E0C" w:rsidRPr="00DB6A7F" w:rsidRDefault="00576E0C" w:rsidP="00576E0C">
      <w:pPr>
        <w:pStyle w:val="a8"/>
        <w:rPr>
          <w:b/>
        </w:rPr>
      </w:pPr>
      <w:r w:rsidRPr="00DB6A7F">
        <w:rPr>
          <w:b/>
        </w:rPr>
        <w:t>При содействии:</w:t>
      </w:r>
    </w:p>
    <w:p w:rsidR="00576E0C" w:rsidRPr="00DB6A7F" w:rsidRDefault="00576E0C" w:rsidP="00576E0C">
      <w:pPr>
        <w:pStyle w:val="a8"/>
        <w:numPr>
          <w:ilvl w:val="0"/>
          <w:numId w:val="7"/>
        </w:numPr>
      </w:pPr>
      <w:r w:rsidRPr="00DB6A7F">
        <w:t>Российского научно-технического общества</w:t>
      </w:r>
    </w:p>
    <w:p w:rsidR="00576E0C" w:rsidRDefault="00576E0C" w:rsidP="00576E0C">
      <w:pPr>
        <w:pStyle w:val="a8"/>
        <w:numPr>
          <w:ilvl w:val="0"/>
          <w:numId w:val="7"/>
        </w:numPr>
      </w:pPr>
      <w:proofErr w:type="spellStart"/>
      <w:r w:rsidRPr="00DB6A7F">
        <w:t>European</w:t>
      </w:r>
      <w:proofErr w:type="spellEnd"/>
      <w:r w:rsidRPr="00DB6A7F">
        <w:t xml:space="preserve"> </w:t>
      </w:r>
      <w:proofErr w:type="spellStart"/>
      <w:r w:rsidRPr="00DB6A7F">
        <w:t>Welding</w:t>
      </w:r>
      <w:proofErr w:type="spellEnd"/>
      <w:r w:rsidRPr="00DB6A7F">
        <w:t xml:space="preserve"> </w:t>
      </w:r>
      <w:proofErr w:type="spellStart"/>
      <w:r w:rsidRPr="00DB6A7F">
        <w:t>Association</w:t>
      </w:r>
      <w:proofErr w:type="spellEnd"/>
    </w:p>
    <w:p w:rsidR="00325B60" w:rsidRPr="00C53E1C" w:rsidRDefault="00325B60" w:rsidP="00325B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</w:t>
      </w:r>
      <w:r w:rsidRPr="00DB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DB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Элсвар</w:t>
      </w:r>
      <w:proofErr w:type="spellEnd"/>
      <w:r w:rsidRPr="00DB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76E0C" w:rsidRPr="00DB6A7F" w:rsidRDefault="00576E0C" w:rsidP="00325B60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A7F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WELDEX</w:t>
      </w:r>
      <w:r w:rsidRPr="00DB6A7F">
        <w:rPr>
          <w:rStyle w:val="a3"/>
          <w:rFonts w:ascii="Times New Roman" w:hAnsi="Times New Roman" w:cs="Times New Roman"/>
          <w:b w:val="0"/>
          <w:sz w:val="24"/>
          <w:szCs w:val="24"/>
        </w:rPr>
        <w:t>/</w:t>
      </w:r>
      <w:proofErr w:type="spellStart"/>
      <w:r w:rsidRPr="00DB6A7F">
        <w:rPr>
          <w:rStyle w:val="a3"/>
          <w:rFonts w:ascii="Times New Roman" w:hAnsi="Times New Roman" w:cs="Times New Roman"/>
          <w:b w:val="0"/>
          <w:sz w:val="24"/>
          <w:szCs w:val="24"/>
        </w:rPr>
        <w:t>Россварка</w:t>
      </w:r>
      <w:proofErr w:type="spellEnd"/>
      <w:r w:rsidRPr="00DB6A7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– это крупнейшая выставка ведущих производителей сварочных материалов, оборудований и технологий.</w:t>
      </w:r>
      <w:proofErr w:type="gramEnd"/>
      <w:r w:rsidRPr="00DB6A7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 выставке ежегодно принимают участие более </w:t>
      </w:r>
      <w:r w:rsidR="00FD23B6" w:rsidRPr="00C53E1C"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Pr="00DB6A7F">
        <w:rPr>
          <w:rStyle w:val="a3"/>
          <w:rFonts w:ascii="Times New Roman" w:hAnsi="Times New Roman" w:cs="Times New Roman"/>
          <w:b w:val="0"/>
          <w:sz w:val="24"/>
          <w:szCs w:val="24"/>
        </w:rPr>
        <w:t>00 предприятий из 2</w:t>
      </w:r>
      <w:r w:rsidR="00FD23B6" w:rsidRPr="00C53E1C">
        <w:rPr>
          <w:rStyle w:val="a3"/>
          <w:rFonts w:ascii="Times New Roman" w:hAnsi="Times New Roman" w:cs="Times New Roman"/>
          <w:b w:val="0"/>
          <w:sz w:val="24"/>
          <w:szCs w:val="24"/>
        </w:rPr>
        <w:t>0</w:t>
      </w:r>
      <w:r w:rsidRPr="00DB6A7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стран. </w:t>
      </w:r>
      <w:r w:rsidRPr="00DB6A7F">
        <w:rPr>
          <w:rFonts w:ascii="Times New Roman" w:hAnsi="Times New Roman" w:cs="Times New Roman"/>
          <w:sz w:val="24"/>
          <w:szCs w:val="24"/>
        </w:rPr>
        <w:t>Только на выставке «WELDEX/</w:t>
      </w:r>
      <w:proofErr w:type="spellStart"/>
      <w:r w:rsidRPr="00DB6A7F">
        <w:rPr>
          <w:rFonts w:ascii="Times New Roman" w:hAnsi="Times New Roman" w:cs="Times New Roman"/>
          <w:sz w:val="24"/>
          <w:szCs w:val="24"/>
        </w:rPr>
        <w:t>Россварка</w:t>
      </w:r>
      <w:proofErr w:type="spellEnd"/>
      <w:r w:rsidRPr="00DB6A7F">
        <w:rPr>
          <w:rFonts w:ascii="Times New Roman" w:hAnsi="Times New Roman" w:cs="Times New Roman"/>
          <w:sz w:val="24"/>
          <w:szCs w:val="24"/>
        </w:rPr>
        <w:t>» можно увидеть новейшие сварочные разработки, приобрести сварочное оборудование и материалы у лучших производителей, обменяться опытом с коллегами, наладить долгосрочные партнерские отношения.</w:t>
      </w:r>
    </w:p>
    <w:p w:rsidR="002D0752" w:rsidRDefault="00DB6A7F" w:rsidP="002D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Тематика выставки: </w:t>
      </w:r>
    </w:p>
    <w:p w:rsidR="002D0752" w:rsidRDefault="00DB6A7F" w:rsidP="00FD23B6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0752">
        <w:rPr>
          <w:rFonts w:ascii="Times New Roman" w:hAnsi="Times New Roman" w:cs="Times New Roman"/>
          <w:sz w:val="24"/>
          <w:szCs w:val="24"/>
        </w:rPr>
        <w:t>Оборудование и технологии для дуговой сварки металлов</w:t>
      </w:r>
      <w:r w:rsidR="002D0752" w:rsidRPr="002D0752">
        <w:rPr>
          <w:rFonts w:ascii="Times New Roman" w:hAnsi="Times New Roman" w:cs="Times New Roman"/>
          <w:sz w:val="24"/>
          <w:szCs w:val="24"/>
        </w:rPr>
        <w:br/>
      </w:r>
      <w:r w:rsidRPr="002D0752">
        <w:rPr>
          <w:rFonts w:ascii="Times New Roman" w:hAnsi="Times New Roman" w:cs="Times New Roman"/>
          <w:sz w:val="24"/>
          <w:szCs w:val="24"/>
        </w:rPr>
        <w:t>(ручная, механизированная, автоматическая,</w:t>
      </w:r>
      <w:r w:rsidR="00C53E1C">
        <w:rPr>
          <w:rFonts w:ascii="Times New Roman" w:hAnsi="Times New Roman" w:cs="Times New Roman"/>
          <w:sz w:val="24"/>
          <w:szCs w:val="24"/>
        </w:rPr>
        <w:t xml:space="preserve"> </w:t>
      </w:r>
      <w:r w:rsidRPr="002D0752">
        <w:rPr>
          <w:rFonts w:ascii="Times New Roman" w:hAnsi="Times New Roman" w:cs="Times New Roman"/>
          <w:sz w:val="24"/>
          <w:szCs w:val="24"/>
        </w:rPr>
        <w:t>роботизированная).</w:t>
      </w:r>
    </w:p>
    <w:p w:rsidR="002D0752" w:rsidRDefault="00DB6A7F" w:rsidP="00FD23B6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2D0752">
        <w:rPr>
          <w:rFonts w:ascii="Times New Roman" w:hAnsi="Times New Roman" w:cs="Times New Roman"/>
          <w:sz w:val="24"/>
          <w:szCs w:val="24"/>
        </w:rPr>
        <w:t>Оборудование и технологии для плазменной, лазерной,</w:t>
      </w:r>
      <w:r w:rsidR="002D0752" w:rsidRPr="002D0752">
        <w:rPr>
          <w:rFonts w:ascii="Times New Roman" w:hAnsi="Times New Roman" w:cs="Times New Roman"/>
          <w:sz w:val="24"/>
          <w:szCs w:val="24"/>
        </w:rPr>
        <w:t xml:space="preserve"> </w:t>
      </w:r>
      <w:r w:rsidRPr="002D0752">
        <w:rPr>
          <w:rFonts w:ascii="Times New Roman" w:hAnsi="Times New Roman" w:cs="Times New Roman"/>
          <w:sz w:val="24"/>
          <w:szCs w:val="24"/>
        </w:rPr>
        <w:t>газопламенной сварки, резки, наплавки (ручной,</w:t>
      </w:r>
      <w:r w:rsidR="002D0752" w:rsidRPr="002D0752">
        <w:rPr>
          <w:rFonts w:ascii="Times New Roman" w:hAnsi="Times New Roman" w:cs="Times New Roman"/>
          <w:sz w:val="24"/>
          <w:szCs w:val="24"/>
        </w:rPr>
        <w:t xml:space="preserve"> </w:t>
      </w:r>
      <w:r w:rsidRPr="002D0752">
        <w:rPr>
          <w:rFonts w:ascii="Times New Roman" w:hAnsi="Times New Roman" w:cs="Times New Roman"/>
          <w:sz w:val="24"/>
          <w:szCs w:val="24"/>
        </w:rPr>
        <w:t>механизированной, роботизированной).</w:t>
      </w:r>
      <w:proofErr w:type="gramEnd"/>
    </w:p>
    <w:p w:rsidR="002D0752" w:rsidRDefault="00DB6A7F" w:rsidP="00FD23B6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0752">
        <w:rPr>
          <w:rFonts w:ascii="Times New Roman" w:hAnsi="Times New Roman" w:cs="Times New Roman"/>
          <w:sz w:val="24"/>
          <w:szCs w:val="24"/>
        </w:rPr>
        <w:t>Оборудование и технологии для контактной сварки.</w:t>
      </w:r>
    </w:p>
    <w:p w:rsidR="002D0752" w:rsidRDefault="00DB6A7F" w:rsidP="00FD23B6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0752">
        <w:rPr>
          <w:rFonts w:ascii="Times New Roman" w:hAnsi="Times New Roman" w:cs="Times New Roman"/>
          <w:sz w:val="24"/>
          <w:szCs w:val="24"/>
        </w:rPr>
        <w:t>Оборудование и технологии для сварки пластмасс.</w:t>
      </w:r>
    </w:p>
    <w:p w:rsidR="002D0752" w:rsidRDefault="00DB6A7F" w:rsidP="00FD23B6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0752">
        <w:rPr>
          <w:rFonts w:ascii="Times New Roman" w:hAnsi="Times New Roman" w:cs="Times New Roman"/>
          <w:sz w:val="24"/>
          <w:szCs w:val="24"/>
        </w:rPr>
        <w:lastRenderedPageBreak/>
        <w:t>Оборудование и технологии производства сварочных</w:t>
      </w:r>
      <w:r w:rsidR="002D0752" w:rsidRPr="002D0752">
        <w:rPr>
          <w:rFonts w:ascii="Times New Roman" w:hAnsi="Times New Roman" w:cs="Times New Roman"/>
          <w:sz w:val="24"/>
          <w:szCs w:val="24"/>
        </w:rPr>
        <w:t xml:space="preserve"> </w:t>
      </w:r>
      <w:r w:rsidRPr="002D0752">
        <w:rPr>
          <w:rFonts w:ascii="Times New Roman" w:hAnsi="Times New Roman" w:cs="Times New Roman"/>
          <w:sz w:val="24"/>
          <w:szCs w:val="24"/>
        </w:rPr>
        <w:t>материалов.</w:t>
      </w:r>
    </w:p>
    <w:p w:rsidR="002D0752" w:rsidRDefault="00DB6A7F" w:rsidP="00FD23B6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0752">
        <w:rPr>
          <w:rFonts w:ascii="Times New Roman" w:hAnsi="Times New Roman" w:cs="Times New Roman"/>
          <w:sz w:val="24"/>
          <w:szCs w:val="24"/>
        </w:rPr>
        <w:t>Оборудование и технологии для пайки.</w:t>
      </w:r>
    </w:p>
    <w:p w:rsidR="002D0752" w:rsidRDefault="00DB6A7F" w:rsidP="00FD23B6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0752">
        <w:rPr>
          <w:rFonts w:ascii="Times New Roman" w:hAnsi="Times New Roman" w:cs="Times New Roman"/>
          <w:sz w:val="24"/>
          <w:szCs w:val="24"/>
        </w:rPr>
        <w:t>Оборудование для термической обработки материалов и сварочных</w:t>
      </w:r>
      <w:r w:rsidR="002D0752" w:rsidRPr="002D0752">
        <w:rPr>
          <w:rFonts w:ascii="Times New Roman" w:hAnsi="Times New Roman" w:cs="Times New Roman"/>
          <w:sz w:val="24"/>
          <w:szCs w:val="24"/>
        </w:rPr>
        <w:t xml:space="preserve"> </w:t>
      </w:r>
      <w:r w:rsidR="002D0752">
        <w:rPr>
          <w:rFonts w:ascii="Times New Roman" w:hAnsi="Times New Roman" w:cs="Times New Roman"/>
          <w:sz w:val="24"/>
          <w:szCs w:val="24"/>
        </w:rPr>
        <w:t>конструкций.</w:t>
      </w:r>
    </w:p>
    <w:p w:rsidR="00C53E1C" w:rsidRDefault="00DB6A7F" w:rsidP="00FD23B6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53E1C">
        <w:rPr>
          <w:rFonts w:ascii="Times New Roman" w:hAnsi="Times New Roman" w:cs="Times New Roman"/>
          <w:sz w:val="24"/>
          <w:szCs w:val="24"/>
        </w:rPr>
        <w:t>Материалы для свар</w:t>
      </w:r>
      <w:r w:rsidR="00C53E1C">
        <w:rPr>
          <w:rFonts w:ascii="Times New Roman" w:hAnsi="Times New Roman" w:cs="Times New Roman"/>
          <w:sz w:val="24"/>
          <w:szCs w:val="24"/>
        </w:rPr>
        <w:t>ки, резки, наплавки, напыления.</w:t>
      </w:r>
    </w:p>
    <w:p w:rsidR="002D0752" w:rsidRPr="00C53E1C" w:rsidRDefault="00DB6A7F" w:rsidP="00FD23B6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53E1C">
        <w:rPr>
          <w:rFonts w:ascii="Times New Roman" w:hAnsi="Times New Roman" w:cs="Times New Roman"/>
          <w:sz w:val="24"/>
          <w:szCs w:val="24"/>
        </w:rPr>
        <w:t>Средства и методы защиты от вредных производственных</w:t>
      </w:r>
      <w:r w:rsidR="002D0752" w:rsidRPr="00C53E1C">
        <w:rPr>
          <w:rFonts w:ascii="Times New Roman" w:hAnsi="Times New Roman" w:cs="Times New Roman"/>
          <w:sz w:val="24"/>
          <w:szCs w:val="24"/>
        </w:rPr>
        <w:t xml:space="preserve"> </w:t>
      </w:r>
      <w:r w:rsidRPr="00C53E1C">
        <w:rPr>
          <w:rFonts w:ascii="Times New Roman" w:hAnsi="Times New Roman" w:cs="Times New Roman"/>
          <w:sz w:val="24"/>
          <w:szCs w:val="24"/>
        </w:rPr>
        <w:t>факторов: рабочая одежда, системы вентиляции, респираторы и т.п.</w:t>
      </w:r>
    </w:p>
    <w:p w:rsidR="002D0752" w:rsidRDefault="00DB6A7F" w:rsidP="00FD23B6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0752">
        <w:rPr>
          <w:rFonts w:ascii="Times New Roman" w:hAnsi="Times New Roman" w:cs="Times New Roman"/>
          <w:sz w:val="24"/>
          <w:szCs w:val="24"/>
        </w:rPr>
        <w:t>Специализированное оборудование, технологии и материалы</w:t>
      </w:r>
      <w:r w:rsidR="002D0752">
        <w:rPr>
          <w:rFonts w:ascii="Times New Roman" w:hAnsi="Times New Roman" w:cs="Times New Roman"/>
          <w:sz w:val="24"/>
          <w:szCs w:val="24"/>
        </w:rPr>
        <w:t xml:space="preserve"> </w:t>
      </w:r>
      <w:r w:rsidRPr="002D0752">
        <w:rPr>
          <w:rFonts w:ascii="Times New Roman" w:hAnsi="Times New Roman" w:cs="Times New Roman"/>
          <w:sz w:val="24"/>
          <w:szCs w:val="24"/>
        </w:rPr>
        <w:t>для сооружения трубопроводов транспортировки нефти, газа,</w:t>
      </w:r>
      <w:r w:rsidR="002D0752">
        <w:rPr>
          <w:rFonts w:ascii="Times New Roman" w:hAnsi="Times New Roman" w:cs="Times New Roman"/>
          <w:sz w:val="24"/>
          <w:szCs w:val="24"/>
        </w:rPr>
        <w:t xml:space="preserve"> </w:t>
      </w:r>
      <w:r w:rsidRPr="002D0752">
        <w:rPr>
          <w:rFonts w:ascii="Times New Roman" w:hAnsi="Times New Roman" w:cs="Times New Roman"/>
          <w:sz w:val="24"/>
          <w:szCs w:val="24"/>
        </w:rPr>
        <w:t>воды, тепла, кислот, щелочей, промышленных и бытовых стоков.</w:t>
      </w:r>
    </w:p>
    <w:p w:rsidR="002D0752" w:rsidRDefault="00DB6A7F" w:rsidP="00FD23B6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0752">
        <w:rPr>
          <w:rFonts w:ascii="Times New Roman" w:hAnsi="Times New Roman" w:cs="Times New Roman"/>
          <w:sz w:val="24"/>
          <w:szCs w:val="24"/>
        </w:rPr>
        <w:t>Специализированное оборудование, технологии и материалы</w:t>
      </w:r>
      <w:r w:rsidR="002D0752">
        <w:rPr>
          <w:rFonts w:ascii="Times New Roman" w:hAnsi="Times New Roman" w:cs="Times New Roman"/>
          <w:sz w:val="24"/>
          <w:szCs w:val="24"/>
        </w:rPr>
        <w:t xml:space="preserve"> </w:t>
      </w:r>
      <w:r w:rsidRPr="002D0752">
        <w:rPr>
          <w:rFonts w:ascii="Times New Roman" w:hAnsi="Times New Roman" w:cs="Times New Roman"/>
          <w:sz w:val="24"/>
          <w:szCs w:val="24"/>
        </w:rPr>
        <w:t>для создания неразъемных соединений методом клепки.</w:t>
      </w:r>
    </w:p>
    <w:p w:rsidR="002D0752" w:rsidRDefault="00DB6A7F" w:rsidP="00FD23B6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0752">
        <w:rPr>
          <w:rFonts w:ascii="Times New Roman" w:hAnsi="Times New Roman" w:cs="Times New Roman"/>
          <w:sz w:val="24"/>
          <w:szCs w:val="24"/>
        </w:rPr>
        <w:t>Специализированное оборудование, технологии и материалы</w:t>
      </w:r>
      <w:r w:rsidR="002D0752">
        <w:rPr>
          <w:rFonts w:ascii="Times New Roman" w:hAnsi="Times New Roman" w:cs="Times New Roman"/>
          <w:sz w:val="24"/>
          <w:szCs w:val="24"/>
        </w:rPr>
        <w:t xml:space="preserve"> </w:t>
      </w:r>
      <w:r w:rsidRPr="002D0752">
        <w:rPr>
          <w:rFonts w:ascii="Times New Roman" w:hAnsi="Times New Roman" w:cs="Times New Roman"/>
          <w:sz w:val="24"/>
          <w:szCs w:val="24"/>
        </w:rPr>
        <w:t>для создания неразъемных соединений методом склеивания.</w:t>
      </w:r>
    </w:p>
    <w:p w:rsidR="002D0752" w:rsidRDefault="00DB6A7F" w:rsidP="00FD23B6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0752">
        <w:rPr>
          <w:rFonts w:ascii="Times New Roman" w:hAnsi="Times New Roman" w:cs="Times New Roman"/>
          <w:sz w:val="24"/>
          <w:szCs w:val="24"/>
        </w:rPr>
        <w:t>Услуги предприятий и производств по изготовлению изделий</w:t>
      </w:r>
      <w:r w:rsidR="002D0752">
        <w:rPr>
          <w:rFonts w:ascii="Times New Roman" w:hAnsi="Times New Roman" w:cs="Times New Roman"/>
          <w:sz w:val="24"/>
          <w:szCs w:val="24"/>
        </w:rPr>
        <w:t xml:space="preserve"> </w:t>
      </w:r>
      <w:r w:rsidRPr="002D0752">
        <w:rPr>
          <w:rFonts w:ascii="Times New Roman" w:hAnsi="Times New Roman" w:cs="Times New Roman"/>
          <w:sz w:val="24"/>
          <w:szCs w:val="24"/>
        </w:rPr>
        <w:t>из металлов и пластмасс с неразъемными соединениями с</w:t>
      </w:r>
      <w:r w:rsidR="002D0752">
        <w:rPr>
          <w:rFonts w:ascii="Times New Roman" w:hAnsi="Times New Roman" w:cs="Times New Roman"/>
          <w:sz w:val="24"/>
          <w:szCs w:val="24"/>
        </w:rPr>
        <w:t xml:space="preserve"> </w:t>
      </w:r>
      <w:r w:rsidRPr="002D0752">
        <w:rPr>
          <w:rFonts w:ascii="Times New Roman" w:hAnsi="Times New Roman" w:cs="Times New Roman"/>
          <w:sz w:val="24"/>
          <w:szCs w:val="24"/>
        </w:rPr>
        <w:t>применением технологий всех видов сварки, термической резки,</w:t>
      </w:r>
      <w:r w:rsidR="002D0752">
        <w:rPr>
          <w:rFonts w:ascii="Times New Roman" w:hAnsi="Times New Roman" w:cs="Times New Roman"/>
          <w:sz w:val="24"/>
          <w:szCs w:val="24"/>
        </w:rPr>
        <w:t xml:space="preserve"> </w:t>
      </w:r>
      <w:r w:rsidRPr="002D0752">
        <w:rPr>
          <w:rFonts w:ascii="Times New Roman" w:hAnsi="Times New Roman" w:cs="Times New Roman"/>
          <w:sz w:val="24"/>
          <w:szCs w:val="24"/>
        </w:rPr>
        <w:t>склеивания, клепки.</w:t>
      </w:r>
    </w:p>
    <w:p w:rsidR="002D0752" w:rsidRDefault="00DB6A7F" w:rsidP="00FD23B6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0752">
        <w:rPr>
          <w:rFonts w:ascii="Times New Roman" w:hAnsi="Times New Roman" w:cs="Times New Roman"/>
          <w:sz w:val="24"/>
          <w:szCs w:val="24"/>
        </w:rPr>
        <w:t>Специализированное оборудование, технологии и материалы</w:t>
      </w:r>
      <w:r w:rsidR="002D0752">
        <w:rPr>
          <w:rFonts w:ascii="Times New Roman" w:hAnsi="Times New Roman" w:cs="Times New Roman"/>
          <w:sz w:val="24"/>
          <w:szCs w:val="24"/>
        </w:rPr>
        <w:t xml:space="preserve"> </w:t>
      </w:r>
      <w:r w:rsidRPr="002D0752">
        <w:rPr>
          <w:rFonts w:ascii="Times New Roman" w:hAnsi="Times New Roman" w:cs="Times New Roman"/>
          <w:sz w:val="24"/>
          <w:szCs w:val="24"/>
        </w:rPr>
        <w:t>для сварки под водой.</w:t>
      </w:r>
    </w:p>
    <w:p w:rsidR="002D0752" w:rsidRDefault="00DB6A7F" w:rsidP="00FD23B6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0752">
        <w:rPr>
          <w:rFonts w:ascii="Times New Roman" w:hAnsi="Times New Roman" w:cs="Times New Roman"/>
          <w:sz w:val="24"/>
          <w:szCs w:val="24"/>
        </w:rPr>
        <w:t>Специализированное оборудование, технологии и материалы</w:t>
      </w:r>
      <w:r w:rsidR="002D0752">
        <w:rPr>
          <w:rFonts w:ascii="Times New Roman" w:hAnsi="Times New Roman" w:cs="Times New Roman"/>
          <w:sz w:val="24"/>
          <w:szCs w:val="24"/>
        </w:rPr>
        <w:t xml:space="preserve"> </w:t>
      </w:r>
      <w:r w:rsidRPr="002D0752">
        <w:rPr>
          <w:rFonts w:ascii="Times New Roman" w:hAnsi="Times New Roman" w:cs="Times New Roman"/>
          <w:sz w:val="24"/>
          <w:szCs w:val="24"/>
        </w:rPr>
        <w:t>для сварки в космосе.</w:t>
      </w:r>
    </w:p>
    <w:p w:rsidR="002D0752" w:rsidRDefault="00DB6A7F" w:rsidP="00FD23B6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0752">
        <w:rPr>
          <w:rFonts w:ascii="Times New Roman" w:hAnsi="Times New Roman" w:cs="Times New Roman"/>
          <w:sz w:val="24"/>
          <w:szCs w:val="24"/>
        </w:rPr>
        <w:t>Инструменты и приспособления для сварки.</w:t>
      </w:r>
    </w:p>
    <w:p w:rsidR="002D0752" w:rsidRDefault="00DB6A7F" w:rsidP="00FD23B6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0752">
        <w:rPr>
          <w:rFonts w:ascii="Times New Roman" w:hAnsi="Times New Roman" w:cs="Times New Roman"/>
          <w:sz w:val="24"/>
          <w:szCs w:val="24"/>
        </w:rPr>
        <w:t>Электронная элементарная база и комплектующие для</w:t>
      </w:r>
      <w:r w:rsidR="002D0752">
        <w:rPr>
          <w:rFonts w:ascii="Times New Roman" w:hAnsi="Times New Roman" w:cs="Times New Roman"/>
          <w:sz w:val="24"/>
          <w:szCs w:val="24"/>
        </w:rPr>
        <w:t xml:space="preserve"> </w:t>
      </w:r>
      <w:r w:rsidRPr="002D0752">
        <w:rPr>
          <w:rFonts w:ascii="Times New Roman" w:hAnsi="Times New Roman" w:cs="Times New Roman"/>
          <w:sz w:val="24"/>
          <w:szCs w:val="24"/>
        </w:rPr>
        <w:t>производства сварочного оборудования.</w:t>
      </w:r>
    </w:p>
    <w:p w:rsidR="002D0752" w:rsidRDefault="00DB6A7F" w:rsidP="00FD23B6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0752">
        <w:rPr>
          <w:rFonts w:ascii="Times New Roman" w:hAnsi="Times New Roman" w:cs="Times New Roman"/>
          <w:sz w:val="24"/>
          <w:szCs w:val="24"/>
        </w:rPr>
        <w:t>Методы обучения и повышения квалификации сварочного</w:t>
      </w:r>
      <w:r w:rsidR="002D0752">
        <w:rPr>
          <w:rFonts w:ascii="Times New Roman" w:hAnsi="Times New Roman" w:cs="Times New Roman"/>
          <w:sz w:val="24"/>
          <w:szCs w:val="24"/>
        </w:rPr>
        <w:t xml:space="preserve"> </w:t>
      </w:r>
      <w:r w:rsidRPr="002D0752">
        <w:rPr>
          <w:rFonts w:ascii="Times New Roman" w:hAnsi="Times New Roman" w:cs="Times New Roman"/>
          <w:sz w:val="24"/>
          <w:szCs w:val="24"/>
        </w:rPr>
        <w:t>персонала.</w:t>
      </w:r>
    </w:p>
    <w:p w:rsidR="002D0752" w:rsidRDefault="00DB6A7F" w:rsidP="00FD23B6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0752">
        <w:rPr>
          <w:rFonts w:ascii="Times New Roman" w:hAnsi="Times New Roman" w:cs="Times New Roman"/>
          <w:sz w:val="24"/>
          <w:szCs w:val="24"/>
        </w:rPr>
        <w:t>Научные разработки в области сварки.</w:t>
      </w:r>
    </w:p>
    <w:p w:rsidR="002D0752" w:rsidRDefault="00DB6A7F" w:rsidP="00FD23B6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0752">
        <w:rPr>
          <w:rFonts w:ascii="Times New Roman" w:hAnsi="Times New Roman" w:cs="Times New Roman"/>
          <w:sz w:val="24"/>
          <w:szCs w:val="24"/>
        </w:rPr>
        <w:t>Реновация сварочного оборудования.</w:t>
      </w:r>
    </w:p>
    <w:p w:rsidR="002D0752" w:rsidRDefault="00DB6A7F" w:rsidP="00FD23B6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0752">
        <w:rPr>
          <w:rFonts w:ascii="Times New Roman" w:hAnsi="Times New Roman" w:cs="Times New Roman"/>
          <w:sz w:val="24"/>
          <w:szCs w:val="24"/>
        </w:rPr>
        <w:t>Контроль качества сварных соединений, основных и сварочных</w:t>
      </w:r>
      <w:r w:rsidR="002D0752">
        <w:rPr>
          <w:rFonts w:ascii="Times New Roman" w:hAnsi="Times New Roman" w:cs="Times New Roman"/>
          <w:sz w:val="24"/>
          <w:szCs w:val="24"/>
        </w:rPr>
        <w:t xml:space="preserve"> </w:t>
      </w:r>
      <w:r w:rsidRPr="002D0752">
        <w:rPr>
          <w:rFonts w:ascii="Times New Roman" w:hAnsi="Times New Roman" w:cs="Times New Roman"/>
          <w:sz w:val="24"/>
          <w:szCs w:val="24"/>
        </w:rPr>
        <w:t>материалов:</w:t>
      </w:r>
    </w:p>
    <w:p w:rsidR="002D0752" w:rsidRDefault="00DB6A7F" w:rsidP="00FD23B6">
      <w:pPr>
        <w:pStyle w:val="ab"/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0752">
        <w:rPr>
          <w:rFonts w:ascii="Times New Roman" w:hAnsi="Times New Roman" w:cs="Times New Roman"/>
          <w:sz w:val="24"/>
          <w:szCs w:val="24"/>
        </w:rPr>
        <w:t>- неразрушающий контроль;</w:t>
      </w:r>
    </w:p>
    <w:p w:rsidR="002D0752" w:rsidRDefault="00DB6A7F" w:rsidP="00FD23B6">
      <w:pPr>
        <w:pStyle w:val="ab"/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0752">
        <w:rPr>
          <w:rFonts w:ascii="Times New Roman" w:hAnsi="Times New Roman" w:cs="Times New Roman"/>
          <w:sz w:val="24"/>
          <w:szCs w:val="24"/>
        </w:rPr>
        <w:t>- средства для механических испытаний сварных швов;</w:t>
      </w:r>
    </w:p>
    <w:p w:rsidR="002D0752" w:rsidRDefault="00DB6A7F" w:rsidP="00FD23B6">
      <w:pPr>
        <w:pStyle w:val="ab"/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0752">
        <w:rPr>
          <w:rFonts w:ascii="Times New Roman" w:hAnsi="Times New Roman" w:cs="Times New Roman"/>
          <w:sz w:val="24"/>
          <w:szCs w:val="24"/>
        </w:rPr>
        <w:t>- системы регистрации и обработки параметров сварки;</w:t>
      </w:r>
    </w:p>
    <w:p w:rsidR="002D0752" w:rsidRDefault="00DB6A7F" w:rsidP="00FD23B6">
      <w:pPr>
        <w:pStyle w:val="ab"/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0752">
        <w:rPr>
          <w:rFonts w:ascii="Times New Roman" w:hAnsi="Times New Roman" w:cs="Times New Roman"/>
          <w:sz w:val="24"/>
          <w:szCs w:val="24"/>
        </w:rPr>
        <w:t>- лабораторное оборудование.</w:t>
      </w:r>
    </w:p>
    <w:p w:rsidR="002D0752" w:rsidRPr="002D0752" w:rsidRDefault="00DB6A7F" w:rsidP="00FD23B6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0752">
        <w:rPr>
          <w:rFonts w:ascii="Times New Roman" w:hAnsi="Times New Roman" w:cs="Times New Roman"/>
          <w:sz w:val="24"/>
          <w:szCs w:val="24"/>
        </w:rPr>
        <w:t>Специализированное оборудование, технологии и материалы</w:t>
      </w:r>
      <w:r w:rsidR="002D0752" w:rsidRPr="002D0752">
        <w:rPr>
          <w:rFonts w:ascii="Times New Roman" w:hAnsi="Times New Roman" w:cs="Times New Roman"/>
          <w:sz w:val="24"/>
          <w:szCs w:val="24"/>
        </w:rPr>
        <w:t xml:space="preserve"> для создания неразъемных соединений методом кузнечной</w:t>
      </w:r>
      <w:r w:rsidR="002D0752">
        <w:rPr>
          <w:rFonts w:ascii="Times New Roman" w:hAnsi="Times New Roman" w:cs="Times New Roman"/>
          <w:sz w:val="24"/>
          <w:szCs w:val="24"/>
        </w:rPr>
        <w:t xml:space="preserve"> </w:t>
      </w:r>
      <w:r w:rsidR="002D0752" w:rsidRPr="002D0752">
        <w:rPr>
          <w:rFonts w:ascii="Times New Roman" w:hAnsi="Times New Roman" w:cs="Times New Roman"/>
          <w:sz w:val="24"/>
          <w:szCs w:val="24"/>
        </w:rPr>
        <w:t>сварки (ковки).</w:t>
      </w:r>
    </w:p>
    <w:p w:rsidR="002D0752" w:rsidRDefault="002D0752" w:rsidP="002D075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4"/>
          <w:szCs w:val="14"/>
        </w:rPr>
      </w:pPr>
    </w:p>
    <w:p w:rsidR="00DB6A7F" w:rsidRPr="00DB6A7F" w:rsidRDefault="00DB6A7F" w:rsidP="002D07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участию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B6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выставке приглашаются:</w:t>
      </w:r>
    </w:p>
    <w:p w:rsidR="00DB6A7F" w:rsidRPr="00DB6A7F" w:rsidRDefault="00DB6A7F" w:rsidP="00DB6A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— производители и торговые организации по производству и продаже сварочного и газосварочного оборудования, станков для лазерной и термической резки металлов, сварочных материалов, сварочных инструментов и аксессуаров, комплектующих элементов и узлов, вспомогательного оборудования для сварочных производств;</w:t>
      </w:r>
    </w:p>
    <w:p w:rsidR="00DB6A7F" w:rsidRPr="00DB6A7F" w:rsidRDefault="00DB6A7F" w:rsidP="00DB6A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Производители и продавцы средств защиты от вредных производственных факторов, сварочных масок, рабочей одежды для сварщиков;</w:t>
      </w:r>
    </w:p>
    <w:p w:rsidR="00DB6A7F" w:rsidRPr="00DB6A7F" w:rsidRDefault="00DB6A7F" w:rsidP="00DB6A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Отраслевые институты и университеты, ведущие научные разработки в области сварочных и родственных сварке технологий;</w:t>
      </w:r>
    </w:p>
    <w:p w:rsidR="00DB6A7F" w:rsidRPr="00DB6A7F" w:rsidRDefault="00DB6A7F" w:rsidP="00DB6A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центры и другие учебные организации, проводящие подготовку кадров для сварочных производств;</w:t>
      </w:r>
    </w:p>
    <w:p w:rsidR="00576E0C" w:rsidRPr="00FD23B6" w:rsidRDefault="00DB6A7F" w:rsidP="00576E0C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DB6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Промышленные и коммерческие организации, осуществляющие выполнение сварочных </w:t>
      </w:r>
      <w:r w:rsidR="00C53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ремонт сварочной техники.</w:t>
      </w:r>
    </w:p>
    <w:p w:rsidR="00576E0C" w:rsidRPr="00DB6A7F" w:rsidRDefault="00576E0C" w:rsidP="00FD23B6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B6A7F">
        <w:rPr>
          <w:rStyle w:val="a3"/>
          <w:rFonts w:ascii="Times New Roman" w:hAnsi="Times New Roman" w:cs="Times New Roman"/>
          <w:sz w:val="24"/>
          <w:szCs w:val="24"/>
        </w:rPr>
        <w:t xml:space="preserve">На выставке </w:t>
      </w:r>
      <w:r w:rsidR="00DB6A7F" w:rsidRPr="00DB6A7F">
        <w:rPr>
          <w:rStyle w:val="a3"/>
          <w:rFonts w:ascii="Times New Roman" w:hAnsi="Times New Roman" w:cs="Times New Roman"/>
          <w:sz w:val="24"/>
          <w:szCs w:val="24"/>
          <w:lang w:val="en-US"/>
        </w:rPr>
        <w:t>WELDEX</w:t>
      </w:r>
      <w:r w:rsidR="00325B6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DB6A7F" w:rsidRPr="00DB6A7F">
        <w:rPr>
          <w:rStyle w:val="a3"/>
          <w:rFonts w:ascii="Times New Roman" w:hAnsi="Times New Roman" w:cs="Times New Roman"/>
          <w:sz w:val="24"/>
          <w:szCs w:val="24"/>
        </w:rPr>
        <w:t>/</w:t>
      </w:r>
      <w:r w:rsidR="00325B6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A7F" w:rsidRPr="00DB6A7F">
        <w:rPr>
          <w:rStyle w:val="a3"/>
          <w:rFonts w:ascii="Times New Roman" w:hAnsi="Times New Roman" w:cs="Times New Roman"/>
          <w:sz w:val="24"/>
          <w:szCs w:val="24"/>
        </w:rPr>
        <w:t>Россварка</w:t>
      </w:r>
      <w:proofErr w:type="spellEnd"/>
      <w:r w:rsidRPr="00DB6A7F">
        <w:rPr>
          <w:rStyle w:val="a3"/>
          <w:rFonts w:ascii="Times New Roman" w:hAnsi="Times New Roman" w:cs="Times New Roman"/>
          <w:sz w:val="24"/>
          <w:szCs w:val="24"/>
        </w:rPr>
        <w:t xml:space="preserve"> запланирована насыщенная деловая программа </w:t>
      </w:r>
      <w:r w:rsidRPr="00DB6A7F">
        <w:rPr>
          <w:rStyle w:val="a3"/>
          <w:rFonts w:ascii="Times New Roman" w:hAnsi="Times New Roman" w:cs="Times New Roman"/>
          <w:b w:val="0"/>
          <w:sz w:val="24"/>
          <w:szCs w:val="24"/>
        </w:rPr>
        <w:t>в формате научно-технических конференций, круглых столов, семинаров</w:t>
      </w:r>
      <w:r w:rsidR="00DB6A7F" w:rsidRPr="00DB6A7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а также яркая конкурсная программа: </w:t>
      </w:r>
      <w:r w:rsidR="00DB6A7F" w:rsidRPr="00DB6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E1C" w:rsidRPr="00C5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B6A7F" w:rsidRPr="00DB6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Мисс Сварка -2011» </w:t>
      </w:r>
      <w:r w:rsidR="00DB6A7F" w:rsidRPr="00DB6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6A7F" w:rsidRPr="00DB6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«Лучший сварщик —  Мистер Луч 2011» </w:t>
      </w:r>
      <w:r w:rsidR="00DB6A7F" w:rsidRPr="002D0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 </w:t>
      </w:r>
      <w:r w:rsidR="00DB6A7F" w:rsidRPr="002D0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выставке будет представлена экспозиция художественных работ </w:t>
      </w:r>
      <w:r w:rsidR="00DB6A7F" w:rsidRPr="00C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«Сварка в искусстве»</w:t>
      </w:r>
      <w:r w:rsidR="00DB6A7F" w:rsidRPr="002D0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B6A7F" w:rsidRPr="00DB6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0752" w:rsidRPr="006B3E4B" w:rsidRDefault="00576E0C" w:rsidP="00576E0C">
      <w:pPr>
        <w:pStyle w:val="a6"/>
        <w:spacing w:after="120"/>
        <w:jc w:val="both"/>
        <w:rPr>
          <w:rFonts w:ascii="Times New Roman" w:hAnsi="Times New Roman" w:cs="Times New Roman"/>
        </w:rPr>
      </w:pPr>
      <w:r w:rsidRPr="00DB6A7F">
        <w:rPr>
          <w:rFonts w:ascii="Times New Roman" w:hAnsi="Times New Roman" w:cs="Times New Roman"/>
        </w:rPr>
        <w:t>Выставка «WELDEX</w:t>
      </w:r>
      <w:r w:rsidR="00325B60">
        <w:rPr>
          <w:rFonts w:ascii="Times New Roman" w:hAnsi="Times New Roman" w:cs="Times New Roman"/>
        </w:rPr>
        <w:t xml:space="preserve"> </w:t>
      </w:r>
      <w:r w:rsidRPr="00DB6A7F">
        <w:rPr>
          <w:rFonts w:ascii="Times New Roman" w:hAnsi="Times New Roman" w:cs="Times New Roman"/>
        </w:rPr>
        <w:t>/</w:t>
      </w:r>
      <w:r w:rsidR="00325B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DB6A7F">
        <w:rPr>
          <w:rFonts w:ascii="Times New Roman" w:hAnsi="Times New Roman" w:cs="Times New Roman"/>
        </w:rPr>
        <w:t>Россварка» – это стартовая площадка для технологического прорыва!</w:t>
      </w:r>
    </w:p>
    <w:p w:rsidR="00DB6A7F" w:rsidRPr="00DB6A7F" w:rsidRDefault="00DB6A7F" w:rsidP="00DB6A7F">
      <w:pPr>
        <w:pStyle w:val="a8"/>
      </w:pPr>
      <w:r w:rsidRPr="00DB6A7F">
        <w:rPr>
          <w:rStyle w:val="a3"/>
        </w:rPr>
        <w:t>Директор выставки:</w:t>
      </w:r>
      <w:r w:rsidRPr="00DB6A7F">
        <w:rPr>
          <w:b/>
          <w:bCs/>
        </w:rPr>
        <w:br/>
      </w:r>
      <w:r w:rsidRPr="00DB6A7F">
        <w:rPr>
          <w:rStyle w:val="a3"/>
        </w:rPr>
        <w:t>Медведева Наталья</w:t>
      </w:r>
      <w:proofErr w:type="gramStart"/>
      <w:r w:rsidRPr="00DB6A7F">
        <w:rPr>
          <w:b/>
          <w:bCs/>
        </w:rPr>
        <w:br/>
      </w:r>
      <w:r w:rsidRPr="00DB6A7F">
        <w:rPr>
          <w:rStyle w:val="a3"/>
        </w:rPr>
        <w:t>Т</w:t>
      </w:r>
      <w:proofErr w:type="gramEnd"/>
      <w:r w:rsidRPr="00DB6A7F">
        <w:rPr>
          <w:rStyle w:val="a3"/>
        </w:rPr>
        <w:t>ел.:</w:t>
      </w:r>
      <w:r w:rsidRPr="00DB6A7F">
        <w:t xml:space="preserve"> +7 (495) 935-81-00 доб. 6202</w:t>
      </w:r>
      <w:r w:rsidRPr="00DB6A7F">
        <w:br/>
      </w:r>
      <w:r w:rsidRPr="00DB6A7F">
        <w:rPr>
          <w:rStyle w:val="a3"/>
        </w:rPr>
        <w:t>Факс:</w:t>
      </w:r>
      <w:r w:rsidRPr="00DB6A7F">
        <w:t xml:space="preserve"> +7 (495) 935-81-01</w:t>
      </w:r>
      <w:r w:rsidRPr="00DB6A7F">
        <w:br/>
      </w:r>
      <w:r w:rsidRPr="00DB6A7F">
        <w:rPr>
          <w:rStyle w:val="a3"/>
        </w:rPr>
        <w:t>E-</w:t>
      </w:r>
      <w:proofErr w:type="spellStart"/>
      <w:r w:rsidRPr="00DB6A7F">
        <w:rPr>
          <w:rStyle w:val="a3"/>
        </w:rPr>
        <w:t>mail</w:t>
      </w:r>
      <w:proofErr w:type="spellEnd"/>
      <w:r w:rsidRPr="00DB6A7F">
        <w:rPr>
          <w:rStyle w:val="a3"/>
        </w:rPr>
        <w:t>:</w:t>
      </w:r>
      <w:r w:rsidRPr="00DB6A7F">
        <w:t xml:space="preserve"> </w:t>
      </w:r>
      <w:hyperlink r:id="rId10" w:history="1">
        <w:r w:rsidRPr="00DB6A7F">
          <w:rPr>
            <w:rStyle w:val="aa"/>
          </w:rPr>
          <w:t>medvedeva@mvk.ru</w:t>
        </w:r>
      </w:hyperlink>
    </w:p>
    <w:p w:rsidR="00DB6A7F" w:rsidRPr="00DB6A7F" w:rsidRDefault="00DB6A7F" w:rsidP="00DB6A7F">
      <w:pPr>
        <w:pStyle w:val="a8"/>
      </w:pPr>
      <w:r w:rsidRPr="00DB6A7F">
        <w:rPr>
          <w:rStyle w:val="a3"/>
        </w:rPr>
        <w:t>Менеджер выставки:</w:t>
      </w:r>
      <w:r w:rsidRPr="00DB6A7F">
        <w:rPr>
          <w:b/>
          <w:bCs/>
        </w:rPr>
        <w:br/>
      </w:r>
      <w:r w:rsidRPr="00DB6A7F">
        <w:rPr>
          <w:rStyle w:val="a3"/>
        </w:rPr>
        <w:t xml:space="preserve">Марьяна </w:t>
      </w:r>
      <w:proofErr w:type="spellStart"/>
      <w:r w:rsidRPr="00DB6A7F">
        <w:rPr>
          <w:rStyle w:val="a3"/>
        </w:rPr>
        <w:t>Юдакова</w:t>
      </w:r>
      <w:proofErr w:type="spellEnd"/>
      <w:proofErr w:type="gramStart"/>
      <w:r w:rsidRPr="00DB6A7F">
        <w:rPr>
          <w:b/>
          <w:bCs/>
        </w:rPr>
        <w:br/>
      </w:r>
      <w:r w:rsidRPr="00DB6A7F">
        <w:rPr>
          <w:rStyle w:val="a3"/>
        </w:rPr>
        <w:t>Т</w:t>
      </w:r>
      <w:proofErr w:type="gramEnd"/>
      <w:r w:rsidRPr="00DB6A7F">
        <w:rPr>
          <w:rStyle w:val="a3"/>
        </w:rPr>
        <w:t>ел.:</w:t>
      </w:r>
      <w:r w:rsidRPr="00DB6A7F">
        <w:t xml:space="preserve"> +7 (495) 935-81-00 доб. 6227</w:t>
      </w:r>
      <w:r w:rsidRPr="00DB6A7F">
        <w:br/>
      </w:r>
      <w:r w:rsidRPr="00DB6A7F">
        <w:rPr>
          <w:rStyle w:val="a3"/>
        </w:rPr>
        <w:t>Факс:</w:t>
      </w:r>
      <w:r w:rsidRPr="00DB6A7F">
        <w:t xml:space="preserve"> +7 (495) 935-81-01</w:t>
      </w:r>
      <w:r w:rsidRPr="00DB6A7F">
        <w:br/>
      </w:r>
      <w:r w:rsidRPr="00DB6A7F">
        <w:rPr>
          <w:rStyle w:val="a3"/>
        </w:rPr>
        <w:t>E-</w:t>
      </w:r>
      <w:proofErr w:type="spellStart"/>
      <w:r w:rsidRPr="00DB6A7F">
        <w:rPr>
          <w:rStyle w:val="a3"/>
        </w:rPr>
        <w:t>mail</w:t>
      </w:r>
      <w:proofErr w:type="spellEnd"/>
      <w:r w:rsidRPr="00DB6A7F">
        <w:rPr>
          <w:rStyle w:val="a3"/>
        </w:rPr>
        <w:t>:</w:t>
      </w:r>
      <w:r w:rsidRPr="00DB6A7F">
        <w:t xml:space="preserve"> </w:t>
      </w:r>
      <w:hyperlink r:id="rId11" w:history="1">
        <w:r w:rsidRPr="00DB6A7F">
          <w:rPr>
            <w:rStyle w:val="aa"/>
          </w:rPr>
          <w:t>yudakova@mvk.ru</w:t>
        </w:r>
      </w:hyperlink>
    </w:p>
    <w:p w:rsidR="00DB6A7F" w:rsidRPr="00DB6A7F" w:rsidRDefault="00DB6A7F" w:rsidP="00576E0C">
      <w:pPr>
        <w:pStyle w:val="a6"/>
        <w:spacing w:after="120"/>
        <w:jc w:val="both"/>
        <w:rPr>
          <w:rFonts w:ascii="Times New Roman" w:hAnsi="Times New Roman" w:cs="Times New Roman"/>
        </w:rPr>
      </w:pPr>
    </w:p>
    <w:p w:rsidR="00576E0C" w:rsidRPr="00DB6A7F" w:rsidRDefault="00576E0C" w:rsidP="00576E0C">
      <w:pPr>
        <w:pStyle w:val="a6"/>
        <w:spacing w:after="120"/>
        <w:jc w:val="both"/>
        <w:rPr>
          <w:rFonts w:ascii="Times New Roman" w:hAnsi="Times New Roman" w:cs="Times New Roman"/>
        </w:rPr>
      </w:pPr>
    </w:p>
    <w:p w:rsidR="00576E0C" w:rsidRPr="00DB6A7F" w:rsidRDefault="00576E0C" w:rsidP="00576E0C">
      <w:pPr>
        <w:pStyle w:val="a6"/>
        <w:spacing w:after="120"/>
        <w:jc w:val="both"/>
        <w:rPr>
          <w:rFonts w:ascii="Times New Roman" w:hAnsi="Times New Roman" w:cs="Times New Roman"/>
        </w:rPr>
      </w:pPr>
    </w:p>
    <w:p w:rsidR="00576E0C" w:rsidRPr="00DB6A7F" w:rsidRDefault="00576E0C" w:rsidP="00576E0C">
      <w:pPr>
        <w:pStyle w:val="a6"/>
        <w:spacing w:after="120"/>
        <w:jc w:val="both"/>
        <w:rPr>
          <w:rFonts w:ascii="Times New Roman" w:hAnsi="Times New Roman" w:cs="Times New Roman"/>
        </w:rPr>
      </w:pPr>
    </w:p>
    <w:p w:rsidR="007D54B0" w:rsidRDefault="007D54B0"/>
    <w:p w:rsidR="001960DC" w:rsidRDefault="001960DC"/>
    <w:sectPr w:rsidR="001960DC" w:rsidSect="00DB6A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CD5996"/>
    <w:multiLevelType w:val="multilevel"/>
    <w:tmpl w:val="3E90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83857"/>
    <w:multiLevelType w:val="hybridMultilevel"/>
    <w:tmpl w:val="224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93932"/>
    <w:multiLevelType w:val="multilevel"/>
    <w:tmpl w:val="EC22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10C1C"/>
    <w:multiLevelType w:val="hybridMultilevel"/>
    <w:tmpl w:val="067AE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A5AE2"/>
    <w:multiLevelType w:val="hybridMultilevel"/>
    <w:tmpl w:val="3B1AA1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1070DC"/>
    <w:multiLevelType w:val="hybridMultilevel"/>
    <w:tmpl w:val="E8D84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55E80"/>
    <w:multiLevelType w:val="hybridMultilevel"/>
    <w:tmpl w:val="3070A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C5382"/>
    <w:multiLevelType w:val="hybridMultilevel"/>
    <w:tmpl w:val="AFC2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72693"/>
    <w:multiLevelType w:val="multilevel"/>
    <w:tmpl w:val="1B1E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C81A72"/>
    <w:multiLevelType w:val="multilevel"/>
    <w:tmpl w:val="54EA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6874C8"/>
    <w:multiLevelType w:val="hybridMultilevel"/>
    <w:tmpl w:val="E37E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52216"/>
    <w:multiLevelType w:val="multilevel"/>
    <w:tmpl w:val="0ADC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583"/>
    <w:multiLevelType w:val="multilevel"/>
    <w:tmpl w:val="DAE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17"/>
    <w:rsid w:val="00193676"/>
    <w:rsid w:val="001960DC"/>
    <w:rsid w:val="00212A17"/>
    <w:rsid w:val="002D0752"/>
    <w:rsid w:val="00325B60"/>
    <w:rsid w:val="00576E0C"/>
    <w:rsid w:val="006B3E4B"/>
    <w:rsid w:val="007D54B0"/>
    <w:rsid w:val="00C161FB"/>
    <w:rsid w:val="00C53E1C"/>
    <w:rsid w:val="00DB6A7F"/>
    <w:rsid w:val="00F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6E0C"/>
    <w:rPr>
      <w:b/>
      <w:bCs/>
    </w:rPr>
  </w:style>
  <w:style w:type="paragraph" w:customStyle="1" w:styleId="font16">
    <w:name w:val="font16"/>
    <w:basedOn w:val="a"/>
    <w:rsid w:val="0057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E0C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576E0C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Текст Знак"/>
    <w:basedOn w:val="a0"/>
    <w:link w:val="a6"/>
    <w:uiPriority w:val="99"/>
    <w:semiHidden/>
    <w:rsid w:val="00576E0C"/>
    <w:rPr>
      <w:rFonts w:ascii="Arial" w:hAnsi="Arial" w:cs="Arial"/>
      <w:sz w:val="24"/>
      <w:szCs w:val="24"/>
    </w:rPr>
  </w:style>
  <w:style w:type="paragraph" w:styleId="a8">
    <w:name w:val="Normal (Web)"/>
    <w:basedOn w:val="a"/>
    <w:uiPriority w:val="99"/>
    <w:unhideWhenUsed/>
    <w:rsid w:val="0057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Emphasis"/>
    <w:uiPriority w:val="20"/>
    <w:qFormat/>
    <w:rsid w:val="00576E0C"/>
    <w:rPr>
      <w:i/>
      <w:iCs/>
    </w:rPr>
  </w:style>
  <w:style w:type="character" w:styleId="aa">
    <w:name w:val="Hyperlink"/>
    <w:uiPriority w:val="99"/>
    <w:unhideWhenUsed/>
    <w:rsid w:val="00576E0C"/>
    <w:rPr>
      <w:color w:val="0066CC"/>
      <w:u w:val="single"/>
    </w:rPr>
  </w:style>
  <w:style w:type="paragraph" w:styleId="ab">
    <w:name w:val="List Paragraph"/>
    <w:basedOn w:val="a"/>
    <w:uiPriority w:val="34"/>
    <w:qFormat/>
    <w:rsid w:val="00576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6E0C"/>
    <w:rPr>
      <w:b/>
      <w:bCs/>
    </w:rPr>
  </w:style>
  <w:style w:type="paragraph" w:customStyle="1" w:styleId="font16">
    <w:name w:val="font16"/>
    <w:basedOn w:val="a"/>
    <w:rsid w:val="0057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E0C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576E0C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Текст Знак"/>
    <w:basedOn w:val="a0"/>
    <w:link w:val="a6"/>
    <w:uiPriority w:val="99"/>
    <w:semiHidden/>
    <w:rsid w:val="00576E0C"/>
    <w:rPr>
      <w:rFonts w:ascii="Arial" w:hAnsi="Arial" w:cs="Arial"/>
      <w:sz w:val="24"/>
      <w:szCs w:val="24"/>
    </w:rPr>
  </w:style>
  <w:style w:type="paragraph" w:styleId="a8">
    <w:name w:val="Normal (Web)"/>
    <w:basedOn w:val="a"/>
    <w:uiPriority w:val="99"/>
    <w:unhideWhenUsed/>
    <w:rsid w:val="0057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Emphasis"/>
    <w:uiPriority w:val="20"/>
    <w:qFormat/>
    <w:rsid w:val="00576E0C"/>
    <w:rPr>
      <w:i/>
      <w:iCs/>
    </w:rPr>
  </w:style>
  <w:style w:type="character" w:styleId="aa">
    <w:name w:val="Hyperlink"/>
    <w:uiPriority w:val="99"/>
    <w:unhideWhenUsed/>
    <w:rsid w:val="00576E0C"/>
    <w:rPr>
      <w:color w:val="0066CC"/>
      <w:u w:val="single"/>
    </w:rPr>
  </w:style>
  <w:style w:type="paragraph" w:styleId="ab">
    <w:name w:val="List Paragraph"/>
    <w:basedOn w:val="a"/>
    <w:uiPriority w:val="34"/>
    <w:qFormat/>
    <w:rsid w:val="0057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4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ldex.ru/" TargetMode="External"/><Relationship Id="rId11" Type="http://schemas.openxmlformats.org/officeDocument/2006/relationships/hyperlink" Target="mailto:yudakova@mv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dvedeva@mv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l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Kizina</dc:creator>
  <cp:lastModifiedBy>Kizina</cp:lastModifiedBy>
  <cp:revision>5</cp:revision>
  <dcterms:created xsi:type="dcterms:W3CDTF">2011-06-01T11:15:00Z</dcterms:created>
  <dcterms:modified xsi:type="dcterms:W3CDTF">2011-06-07T13:37:00Z</dcterms:modified>
</cp:coreProperties>
</file>